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ADC7E" w14:textId="3A860CF4" w:rsidR="00AF5502" w:rsidRDefault="00C4496D">
      <w:pPr>
        <w:rPr>
          <w:b/>
        </w:rPr>
      </w:pPr>
      <w:r>
        <w:rPr>
          <w:b/>
          <w:noProof/>
        </w:rPr>
        <mc:AlternateContent>
          <mc:Choice Requires="wps">
            <w:drawing>
              <wp:anchor distT="0" distB="0" distL="114300" distR="114300" simplePos="0" relativeHeight="251677696" behindDoc="0" locked="0" layoutInCell="1" allowOverlap="1" wp14:anchorId="52144C8C" wp14:editId="79D41C64">
                <wp:simplePos x="0" y="0"/>
                <wp:positionH relativeFrom="column">
                  <wp:posOffset>4461510</wp:posOffset>
                </wp:positionH>
                <wp:positionV relativeFrom="paragraph">
                  <wp:posOffset>8115300</wp:posOffset>
                </wp:positionV>
                <wp:extent cx="2165985"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16598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426756" w14:textId="76D46E95" w:rsidR="004A16C0" w:rsidRPr="00C4496D" w:rsidRDefault="004A16C0" w:rsidP="006D38F6">
                            <w:pPr>
                              <w:rPr>
                                <w:rFonts w:ascii="Trade Gothic LT Std" w:hAnsi="Trade Gothic LT Std"/>
                                <w:color w:val="FFFFFF" w:themeColor="background1"/>
                                <w:sz w:val="28"/>
                                <w:szCs w:val="28"/>
                              </w:rPr>
                            </w:pPr>
                            <w:r w:rsidRPr="00C4496D">
                              <w:rPr>
                                <w:rFonts w:ascii="Trade Gothic LT Std" w:hAnsi="Trade Gothic LT Std"/>
                                <w:color w:val="FFFFFF" w:themeColor="background1"/>
                                <w:sz w:val="28"/>
                                <w:szCs w:val="28"/>
                              </w:rPr>
                              <w:t>Office of Public Affairs</w:t>
                            </w:r>
                            <w:r w:rsidRPr="00C4496D">
                              <w:rPr>
                                <w:rFonts w:ascii="Trade Gothic LT Std" w:hAnsi="Trade Gothic LT Std"/>
                                <w:color w:val="FFFFFF" w:themeColor="background1"/>
                                <w:sz w:val="28"/>
                                <w:szCs w:val="28"/>
                              </w:rPr>
                              <w:br/>
                            </w:r>
                            <w:r w:rsidR="00911A9D">
                              <w:rPr>
                                <w:rFonts w:ascii="Trade Gothic LT Std" w:hAnsi="Trade Gothic LT Std"/>
                                <w:color w:val="FFFFFF" w:themeColor="background1"/>
                                <w:sz w:val="28"/>
                                <w:szCs w:val="28"/>
                              </w:rPr>
                              <w:t>Fall</w:t>
                            </w:r>
                            <w:r w:rsidRPr="00C4496D">
                              <w:rPr>
                                <w:rFonts w:ascii="Trade Gothic LT Std" w:hAnsi="Trade Gothic LT Std"/>
                                <w:color w:val="FFFFFF" w:themeColor="background1"/>
                                <w:sz w:val="28"/>
                                <w:szCs w:val="28"/>
                              </w:rPr>
                              <w:t xml:space="preserve"> 2022</w:t>
                            </w:r>
                          </w:p>
                          <w:p w14:paraId="6DEF9D47" w14:textId="188DD573" w:rsidR="004A16C0" w:rsidRPr="006D38F6" w:rsidRDefault="004A16C0">
                            <w:pPr>
                              <w:rPr>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margin-left:351.3pt;margin-top:639pt;width:170.5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" filled="f" stroked="f">
                <v:textbox>
                  <w:txbxContent>
                    <w:p w14:paraId="14426756" w14:textId="76D46E95" w:rsidR="004A16C0" w:rsidRPr="00C4496D" w:rsidRDefault="004A16C0" w:rsidP="006D38F6">
                      <w:pPr>
                        <w:rPr>
                          <w:rFonts w:ascii="Trade Gothic LT Std" w:hAnsi="Trade Gothic LT Std"/>
                          <w:color w:val="FFFFFF" w:themeColor="background1"/>
                          <w:sz w:val="28"/>
                          <w:szCs w:val="28"/>
                        </w:rPr>
                      </w:pPr>
                      <w:r w:rsidRPr="00C4496D">
                        <w:rPr>
                          <w:rFonts w:ascii="Trade Gothic LT Std" w:hAnsi="Trade Gothic LT Std"/>
                          <w:color w:val="FFFFFF" w:themeColor="background1"/>
                          <w:sz w:val="28"/>
                          <w:szCs w:val="28"/>
                        </w:rPr>
                        <w:t>Office of Public Affairs</w:t>
                      </w:r>
                      <w:r w:rsidRPr="00C4496D">
                        <w:rPr>
                          <w:rFonts w:ascii="Trade Gothic LT Std" w:hAnsi="Trade Gothic LT Std"/>
                          <w:color w:val="FFFFFF" w:themeColor="background1"/>
                          <w:sz w:val="28"/>
                          <w:szCs w:val="28"/>
                        </w:rPr>
                        <w:br/>
                      </w:r>
                      <w:r w:rsidR="00911A9D">
                        <w:rPr>
                          <w:rFonts w:ascii="Trade Gothic LT Std" w:hAnsi="Trade Gothic LT Std"/>
                          <w:color w:val="FFFFFF" w:themeColor="background1"/>
                          <w:sz w:val="28"/>
                          <w:szCs w:val="28"/>
                        </w:rPr>
                        <w:t>Fall</w:t>
                      </w:r>
                      <w:r w:rsidRPr="00C4496D">
                        <w:rPr>
                          <w:rFonts w:ascii="Trade Gothic LT Std" w:hAnsi="Trade Gothic LT Std"/>
                          <w:color w:val="FFFFFF" w:themeColor="background1"/>
                          <w:sz w:val="28"/>
                          <w:szCs w:val="28"/>
                        </w:rPr>
                        <w:t xml:space="preserve"> 2022</w:t>
                      </w:r>
                    </w:p>
                    <w:p w14:paraId="6DEF9D47" w14:textId="188DD573" w:rsidR="004A16C0" w:rsidRPr="006D38F6" w:rsidRDefault="004A16C0">
                      <w:pPr>
                        <w:rPr>
                          <w:color w:val="FFFFFF" w:themeColor="background1"/>
                          <w:sz w:val="32"/>
                          <w:szCs w:val="32"/>
                        </w:rPr>
                      </w:pPr>
                    </w:p>
                  </w:txbxContent>
                </v:textbox>
                <w10:wrap type="square"/>
              </v:shape>
            </w:pict>
          </mc:Fallback>
        </mc:AlternateContent>
      </w:r>
      <w:r w:rsidR="00195184">
        <w:rPr>
          <w:b/>
          <w:noProof/>
        </w:rPr>
        <mc:AlternateContent>
          <mc:Choice Requires="wps">
            <w:drawing>
              <wp:anchor distT="0" distB="0" distL="114300" distR="114300" simplePos="0" relativeHeight="251676672" behindDoc="0" locked="0" layoutInCell="1" allowOverlap="1" wp14:anchorId="17EB2408" wp14:editId="43ABCC66">
                <wp:simplePos x="0" y="0"/>
                <wp:positionH relativeFrom="column">
                  <wp:posOffset>-525780</wp:posOffset>
                </wp:positionH>
                <wp:positionV relativeFrom="paragraph">
                  <wp:posOffset>1704975</wp:posOffset>
                </wp:positionV>
                <wp:extent cx="6417945" cy="465264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417945" cy="46526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E769BE" w14:textId="77777777" w:rsidR="004A16C0" w:rsidRDefault="004A16C0" w:rsidP="000666F1">
                            <w:pPr>
                              <w:jc w:val="center"/>
                              <w:rPr>
                                <w:color w:val="FFFFFF" w:themeColor="background1"/>
                                <w:sz w:val="96"/>
                                <w:szCs w:val="96"/>
                              </w:rPr>
                            </w:pPr>
                            <w:r>
                              <w:rPr>
                                <w:noProof/>
                                <w:color w:val="FFFFFF" w:themeColor="background1"/>
                                <w:sz w:val="96"/>
                                <w:szCs w:val="96"/>
                              </w:rPr>
                              <w:drawing>
                                <wp:inline distT="0" distB="0" distL="0" distR="0" wp14:anchorId="76A74043" wp14:editId="359C1E59">
                                  <wp:extent cx="1913467" cy="123858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cc-logo-two-line-WHITE-final-01.eps"/>
                                          <pic:cNvPicPr/>
                                        </pic:nvPicPr>
                                        <pic:blipFill>
                                          <a:blip r:embed="rId8">
                                            <a:extLst>
                                              <a:ext uri="{28A0092B-C50C-407E-A947-70E740481C1C}">
                                                <a14:useLocalDpi xmlns:a14="http://schemas.microsoft.com/office/drawing/2010/main" val="0"/>
                                              </a:ext>
                                            </a:extLst>
                                          </a:blip>
                                          <a:stretch>
                                            <a:fillRect/>
                                          </a:stretch>
                                        </pic:blipFill>
                                        <pic:spPr>
                                          <a:xfrm>
                                            <a:off x="0" y="0"/>
                                            <a:ext cx="1914903" cy="1239517"/>
                                          </a:xfrm>
                                          <a:prstGeom prst="rect">
                                            <a:avLst/>
                                          </a:prstGeom>
                                        </pic:spPr>
                                      </pic:pic>
                                    </a:graphicData>
                                  </a:graphic>
                                </wp:inline>
                              </w:drawing>
                            </w:r>
                          </w:p>
                          <w:p w14:paraId="38349631" w14:textId="74FA33E2" w:rsidR="004A16C0" w:rsidRPr="00C4496D" w:rsidRDefault="004A16C0" w:rsidP="00F16151">
                            <w:pPr>
                              <w:spacing w:before="360"/>
                              <w:jc w:val="center"/>
                              <w:rPr>
                                <w:rFonts w:ascii="Trade Gothic LT Std" w:hAnsi="Trade Gothic LT Std"/>
                                <w:color w:val="FFFFFF" w:themeColor="background1"/>
                                <w:sz w:val="72"/>
                                <w:szCs w:val="72"/>
                              </w:rPr>
                            </w:pPr>
                            <w:r w:rsidRPr="00C4496D">
                              <w:rPr>
                                <w:rFonts w:ascii="Trade Gothic LT Std" w:hAnsi="Trade Gothic LT Std"/>
                                <w:color w:val="FFFFFF" w:themeColor="background1"/>
                                <w:sz w:val="72"/>
                                <w:szCs w:val="72"/>
                              </w:rPr>
                              <w:t>Digital Style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41.35pt;margin-top:134.25pt;width:505.35pt;height:36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PhUdECAAAW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" filled="f" stroked="f">
                <v:textbox>
                  <w:txbxContent>
                    <w:p w14:paraId="72E769BE" w14:textId="77777777" w:rsidR="004A16C0" w:rsidRDefault="004A16C0" w:rsidP="000666F1">
                      <w:pPr>
                        <w:jc w:val="center"/>
                        <w:rPr>
                          <w:color w:val="FFFFFF" w:themeColor="background1"/>
                          <w:sz w:val="96"/>
                          <w:szCs w:val="96"/>
                        </w:rPr>
                      </w:pPr>
                      <w:r>
                        <w:rPr>
                          <w:noProof/>
                          <w:color w:val="FFFFFF" w:themeColor="background1"/>
                          <w:sz w:val="96"/>
                          <w:szCs w:val="96"/>
                        </w:rPr>
                        <w:drawing>
                          <wp:inline distT="0" distB="0" distL="0" distR="0" wp14:anchorId="76A74043" wp14:editId="359C1E59">
                            <wp:extent cx="1913467" cy="123858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cc-logo-two-line-WHITE-final-01.eps"/>
                                    <pic:cNvPicPr/>
                                  </pic:nvPicPr>
                                  <pic:blipFill>
                                    <a:blip r:embed="rId9">
                                      <a:extLst>
                                        <a:ext uri="{28A0092B-C50C-407E-A947-70E740481C1C}">
                                          <a14:useLocalDpi xmlns:a14="http://schemas.microsoft.com/office/drawing/2010/main" val="0"/>
                                        </a:ext>
                                      </a:extLst>
                                    </a:blip>
                                    <a:stretch>
                                      <a:fillRect/>
                                    </a:stretch>
                                  </pic:blipFill>
                                  <pic:spPr>
                                    <a:xfrm>
                                      <a:off x="0" y="0"/>
                                      <a:ext cx="1914903" cy="1239517"/>
                                    </a:xfrm>
                                    <a:prstGeom prst="rect">
                                      <a:avLst/>
                                    </a:prstGeom>
                                  </pic:spPr>
                                </pic:pic>
                              </a:graphicData>
                            </a:graphic>
                          </wp:inline>
                        </w:drawing>
                      </w:r>
                    </w:p>
                    <w:p w14:paraId="38349631" w14:textId="74FA33E2" w:rsidR="004A16C0" w:rsidRPr="00C4496D" w:rsidRDefault="004A16C0" w:rsidP="00F16151">
                      <w:pPr>
                        <w:spacing w:before="360"/>
                        <w:jc w:val="center"/>
                        <w:rPr>
                          <w:rFonts w:ascii="Trade Gothic LT Std" w:hAnsi="Trade Gothic LT Std"/>
                          <w:color w:val="FFFFFF" w:themeColor="background1"/>
                          <w:sz w:val="72"/>
                          <w:szCs w:val="72"/>
                        </w:rPr>
                      </w:pPr>
                      <w:r w:rsidRPr="00C4496D">
                        <w:rPr>
                          <w:rFonts w:ascii="Trade Gothic LT Std" w:hAnsi="Trade Gothic LT Std"/>
                          <w:color w:val="FFFFFF" w:themeColor="background1"/>
                          <w:sz w:val="72"/>
                          <w:szCs w:val="72"/>
                        </w:rPr>
                        <w:t>Digital Style Guide</w:t>
                      </w:r>
                    </w:p>
                  </w:txbxContent>
                </v:textbox>
                <w10:wrap type="square"/>
              </v:shape>
            </w:pict>
          </mc:Fallback>
        </mc:AlternateContent>
      </w:r>
      <w:r w:rsidR="00195184">
        <w:rPr>
          <w:b/>
          <w:noProof/>
        </w:rPr>
        <w:drawing>
          <wp:inline distT="0" distB="0" distL="0" distR="0" wp14:anchorId="5F96DFC9" wp14:editId="1639CA26">
            <wp:extent cx="5029200" cy="241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CC-logo-no-type-white.png"/>
                    <pic:cNvPicPr/>
                  </pic:nvPicPr>
                  <pic:blipFill>
                    <a:blip r:embed="rId10">
                      <a:extLst>
                        <a:ext uri="{28A0092B-C50C-407E-A947-70E740481C1C}">
                          <a14:useLocalDpi xmlns:a14="http://schemas.microsoft.com/office/drawing/2010/main" val="0"/>
                        </a:ext>
                      </a:extLst>
                    </a:blip>
                    <a:stretch>
                      <a:fillRect/>
                    </a:stretch>
                  </pic:blipFill>
                  <pic:spPr>
                    <a:xfrm>
                      <a:off x="0" y="0"/>
                      <a:ext cx="5029200" cy="2413000"/>
                    </a:xfrm>
                    <a:prstGeom prst="rect">
                      <a:avLst/>
                    </a:prstGeom>
                  </pic:spPr>
                </pic:pic>
              </a:graphicData>
            </a:graphic>
          </wp:inline>
        </w:drawing>
      </w:r>
      <w:r w:rsidR="000666F1">
        <w:rPr>
          <w:b/>
          <w:noProof/>
        </w:rPr>
        <mc:AlternateContent>
          <mc:Choice Requires="wps">
            <w:drawing>
              <wp:anchor distT="0" distB="0" distL="114300" distR="114300" simplePos="0" relativeHeight="251675648" behindDoc="0" locked="0" layoutInCell="1" allowOverlap="1" wp14:anchorId="1E778DBA" wp14:editId="07992356">
                <wp:simplePos x="0" y="0"/>
                <wp:positionH relativeFrom="column">
                  <wp:posOffset>-1143000</wp:posOffset>
                </wp:positionH>
                <wp:positionV relativeFrom="paragraph">
                  <wp:posOffset>-1143000</wp:posOffset>
                </wp:positionV>
                <wp:extent cx="8140700" cy="10363200"/>
                <wp:effectExtent l="50800" t="25400" r="88900" b="101600"/>
                <wp:wrapThrough wrapText="bothSides">
                  <wp:wrapPolygon edited="0">
                    <wp:start x="-135" y="-53"/>
                    <wp:lineTo x="-135" y="21759"/>
                    <wp:lineTo x="21768" y="21759"/>
                    <wp:lineTo x="21768" y="-53"/>
                    <wp:lineTo x="-135" y="-53"/>
                  </wp:wrapPolygon>
                </wp:wrapThrough>
                <wp:docPr id="4" name="Rectangle 4"/>
                <wp:cNvGraphicFramePr/>
                <a:graphic xmlns:a="http://schemas.openxmlformats.org/drawingml/2006/main">
                  <a:graphicData uri="http://schemas.microsoft.com/office/word/2010/wordprocessingShape">
                    <wps:wsp>
                      <wps:cNvSpPr/>
                      <wps:spPr>
                        <a:xfrm>
                          <a:off x="0" y="0"/>
                          <a:ext cx="8140700" cy="10363200"/>
                        </a:xfrm>
                        <a:prstGeom prst="rect">
                          <a:avLst/>
                        </a:prstGeom>
                        <a:solidFill>
                          <a:srgbClr val="1E3D9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89.95pt;margin-top:-89.95pt;width:641pt;height:8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" fillcolor="#1e3d9b" strokecolor="#4579b8 [3044]">
                <v:shadow on="t" opacity="22937f" mv:blur="40000f" origin=",.5" offset="0,23000emu"/>
                <w10:wrap type="through"/>
              </v:rect>
            </w:pict>
          </mc:Fallback>
        </mc:AlternateContent>
      </w:r>
    </w:p>
    <w:p w14:paraId="6BC7B1AD" w14:textId="78FD1A99" w:rsidR="00184F1C" w:rsidRPr="009162B9" w:rsidRDefault="00184F1C" w:rsidP="00C61CE9">
      <w:pPr>
        <w:rPr>
          <w:b/>
        </w:rPr>
      </w:pPr>
    </w:p>
    <w:p w14:paraId="4D91135E" w14:textId="77777777" w:rsidR="001C6877" w:rsidRPr="009162B9" w:rsidRDefault="001C6877"/>
    <w:p w14:paraId="6A1DA1B5" w14:textId="77777777" w:rsidR="0078236E" w:rsidRPr="009162B9" w:rsidRDefault="0078236E"/>
    <w:p w14:paraId="05773074" w14:textId="77777777" w:rsidR="00A56093" w:rsidRPr="009162B9" w:rsidRDefault="00A56093">
      <w:pPr>
        <w:rPr>
          <w:b/>
        </w:rPr>
      </w:pPr>
    </w:p>
    <w:p w14:paraId="488A95CD" w14:textId="77777777" w:rsidR="00A56093" w:rsidRPr="009162B9" w:rsidRDefault="00A56093">
      <w:pPr>
        <w:rPr>
          <w:b/>
        </w:rPr>
      </w:pPr>
    </w:p>
    <w:p w14:paraId="4E7A24B7" w14:textId="76AED424" w:rsidR="00470350" w:rsidRPr="009162B9" w:rsidRDefault="00A56093" w:rsidP="0078236E">
      <w:pPr>
        <w:tabs>
          <w:tab w:val="right" w:leader="dot" w:pos="6480"/>
        </w:tabs>
        <w:spacing w:after="120"/>
        <w:ind w:left="2160"/>
        <w:rPr>
          <w:rFonts w:ascii="Book Antiqua" w:hAnsi="Book Antiqua"/>
          <w:b/>
        </w:rPr>
      </w:pPr>
      <w:r w:rsidRPr="009162B9">
        <w:rPr>
          <w:rFonts w:ascii="Book Antiqua" w:hAnsi="Book Antiqua"/>
          <w:b/>
        </w:rPr>
        <w:t>Web Content</w:t>
      </w:r>
    </w:p>
    <w:p w14:paraId="1CC368FE" w14:textId="43FB0AE2" w:rsidR="00470350" w:rsidRPr="009162B9" w:rsidRDefault="00470350" w:rsidP="0078236E">
      <w:pPr>
        <w:tabs>
          <w:tab w:val="left" w:pos="2160"/>
          <w:tab w:val="right" w:pos="6480"/>
        </w:tabs>
        <w:spacing w:after="120"/>
        <w:ind w:left="2070"/>
        <w:rPr>
          <w:rFonts w:ascii="Book Antiqua" w:hAnsi="Book Antiqua"/>
        </w:rPr>
      </w:pPr>
      <w:r w:rsidRPr="009162B9">
        <w:rPr>
          <w:rFonts w:ascii="Book Antiqua" w:hAnsi="Book Antiqua"/>
        </w:rPr>
        <w:tab/>
        <w:t>Wri</w:t>
      </w:r>
      <w:r w:rsidR="0095741C" w:rsidRPr="009162B9">
        <w:rPr>
          <w:rFonts w:ascii="Book Antiqua" w:hAnsi="Book Antiqua"/>
        </w:rPr>
        <w:t>te</w:t>
      </w:r>
      <w:r w:rsidRPr="009162B9">
        <w:rPr>
          <w:rFonts w:ascii="Book Antiqua" w:hAnsi="Book Antiqua"/>
        </w:rPr>
        <w:t xml:space="preserve"> for your audience</w:t>
      </w:r>
      <w:r w:rsidRPr="009162B9">
        <w:rPr>
          <w:rFonts w:ascii="Book Antiqua" w:hAnsi="Book Antiqua"/>
        </w:rPr>
        <w:tab/>
      </w:r>
      <w:r w:rsidR="00F720CC" w:rsidRPr="009162B9">
        <w:rPr>
          <w:rFonts w:ascii="Book Antiqua" w:hAnsi="Book Antiqua"/>
        </w:rPr>
        <w:t>3</w:t>
      </w:r>
    </w:p>
    <w:p w14:paraId="6EF95D74" w14:textId="6F832DD0" w:rsidR="0095741C" w:rsidRPr="009162B9" w:rsidRDefault="0095741C" w:rsidP="0095741C">
      <w:pPr>
        <w:tabs>
          <w:tab w:val="left" w:pos="2160"/>
          <w:tab w:val="right" w:pos="6480"/>
        </w:tabs>
        <w:spacing w:after="120"/>
        <w:ind w:left="2160"/>
        <w:rPr>
          <w:rFonts w:ascii="Book Antiqua" w:hAnsi="Book Antiqua"/>
        </w:rPr>
      </w:pPr>
      <w:r w:rsidRPr="009162B9">
        <w:rPr>
          <w:rFonts w:ascii="Book Antiqua" w:hAnsi="Book Antiqua"/>
        </w:rPr>
        <w:t>Web vs. print content</w:t>
      </w:r>
      <w:r w:rsidRPr="009162B9">
        <w:rPr>
          <w:rFonts w:ascii="Book Antiqua" w:hAnsi="Book Antiqua"/>
        </w:rPr>
        <w:tab/>
        <w:t>4</w:t>
      </w:r>
    </w:p>
    <w:p w14:paraId="04CDACAC" w14:textId="7EA4567D" w:rsidR="002B0836" w:rsidRDefault="002B0836" w:rsidP="0078236E">
      <w:pPr>
        <w:tabs>
          <w:tab w:val="left" w:pos="2160"/>
          <w:tab w:val="right" w:pos="6480"/>
        </w:tabs>
        <w:spacing w:after="120"/>
        <w:ind w:left="2070"/>
        <w:rPr>
          <w:rFonts w:ascii="Book Antiqua" w:hAnsi="Book Antiqua"/>
        </w:rPr>
      </w:pPr>
      <w:r w:rsidRPr="009162B9">
        <w:rPr>
          <w:rFonts w:ascii="Book Antiqua" w:hAnsi="Book Antiqua"/>
        </w:rPr>
        <w:tab/>
      </w:r>
      <w:r w:rsidR="0095741C" w:rsidRPr="009162B9">
        <w:rPr>
          <w:rFonts w:ascii="Book Antiqua" w:hAnsi="Book Antiqua"/>
        </w:rPr>
        <w:t>Avoid d</w:t>
      </w:r>
      <w:r w:rsidR="007B0F9A" w:rsidRPr="009162B9">
        <w:rPr>
          <w:rFonts w:ascii="Book Antiqua" w:hAnsi="Book Antiqua"/>
        </w:rPr>
        <w:t xml:space="preserve">uplication of </w:t>
      </w:r>
      <w:r w:rsidR="001B47B6">
        <w:rPr>
          <w:rFonts w:ascii="Book Antiqua" w:hAnsi="Book Antiqua"/>
        </w:rPr>
        <w:t>c</w:t>
      </w:r>
      <w:r w:rsidR="007B0F9A" w:rsidRPr="009162B9">
        <w:rPr>
          <w:rFonts w:ascii="Book Antiqua" w:hAnsi="Book Antiqua"/>
        </w:rPr>
        <w:t>ontent</w:t>
      </w:r>
      <w:r w:rsidRPr="009162B9">
        <w:rPr>
          <w:rFonts w:ascii="Book Antiqua" w:hAnsi="Book Antiqua"/>
        </w:rPr>
        <w:tab/>
      </w:r>
      <w:r w:rsidR="00782119">
        <w:rPr>
          <w:rFonts w:ascii="Book Antiqua" w:hAnsi="Book Antiqua"/>
        </w:rPr>
        <w:t>5</w:t>
      </w:r>
    </w:p>
    <w:p w14:paraId="364B20D0" w14:textId="04BC7D6C" w:rsidR="001B47B6" w:rsidRDefault="00300330" w:rsidP="001B47B6">
      <w:pPr>
        <w:tabs>
          <w:tab w:val="left" w:pos="2160"/>
          <w:tab w:val="right" w:pos="6480"/>
        </w:tabs>
        <w:spacing w:after="120"/>
        <w:ind w:left="2160"/>
        <w:rPr>
          <w:rFonts w:ascii="Book Antiqua" w:hAnsi="Book Antiqua"/>
        </w:rPr>
      </w:pPr>
      <w:r>
        <w:rPr>
          <w:rFonts w:ascii="Book Antiqua" w:hAnsi="Book Antiqua"/>
        </w:rPr>
        <w:t>Paragraphs</w:t>
      </w:r>
      <w:r w:rsidR="00675248">
        <w:rPr>
          <w:rFonts w:ascii="Book Antiqua" w:hAnsi="Book Antiqua"/>
        </w:rPr>
        <w:t xml:space="preserve"> and subheads</w:t>
      </w:r>
      <w:r w:rsidR="001B47B6">
        <w:rPr>
          <w:rFonts w:ascii="Book Antiqua" w:hAnsi="Book Antiqua"/>
        </w:rPr>
        <w:tab/>
        <w:t>6</w:t>
      </w:r>
    </w:p>
    <w:p w14:paraId="0A83DF4C" w14:textId="3D667352" w:rsidR="00300330" w:rsidRDefault="00D43BC3" w:rsidP="0072184F">
      <w:pPr>
        <w:tabs>
          <w:tab w:val="left" w:pos="2160"/>
          <w:tab w:val="right" w:pos="6480"/>
        </w:tabs>
        <w:spacing w:after="120"/>
        <w:ind w:left="2160"/>
        <w:rPr>
          <w:rFonts w:ascii="Book Antiqua" w:hAnsi="Book Antiqua"/>
        </w:rPr>
      </w:pPr>
      <w:r>
        <w:rPr>
          <w:rFonts w:ascii="Book Antiqua" w:hAnsi="Book Antiqua"/>
        </w:rPr>
        <w:t xml:space="preserve">Right column on </w:t>
      </w:r>
      <w:r w:rsidR="005D07B1">
        <w:rPr>
          <w:rFonts w:ascii="Book Antiqua" w:hAnsi="Book Antiqua"/>
        </w:rPr>
        <w:t>web</w:t>
      </w:r>
      <w:r>
        <w:rPr>
          <w:rFonts w:ascii="Book Antiqua" w:hAnsi="Book Antiqua"/>
        </w:rPr>
        <w:t>page</w:t>
      </w:r>
      <w:r>
        <w:rPr>
          <w:rFonts w:ascii="Book Antiqua" w:hAnsi="Book Antiqua"/>
        </w:rPr>
        <w:tab/>
      </w:r>
      <w:r w:rsidR="00B82064">
        <w:rPr>
          <w:rFonts w:ascii="Book Antiqua" w:hAnsi="Book Antiqua"/>
        </w:rPr>
        <w:t>7</w:t>
      </w:r>
    </w:p>
    <w:p w14:paraId="07A1B424" w14:textId="1622CCF8" w:rsidR="00A56093" w:rsidRPr="009162B9" w:rsidRDefault="00470350" w:rsidP="0078236E">
      <w:pPr>
        <w:tabs>
          <w:tab w:val="left" w:pos="720"/>
          <w:tab w:val="right" w:pos="6480"/>
        </w:tabs>
        <w:spacing w:after="120"/>
        <w:ind w:left="2070"/>
        <w:rPr>
          <w:rFonts w:ascii="Book Antiqua" w:hAnsi="Book Antiqua"/>
        </w:rPr>
      </w:pPr>
      <w:r w:rsidRPr="009162B9">
        <w:rPr>
          <w:rFonts w:ascii="Book Antiqua" w:hAnsi="Book Antiqua"/>
        </w:rPr>
        <w:tab/>
      </w:r>
    </w:p>
    <w:p w14:paraId="30A0E393" w14:textId="308EF08B" w:rsidR="00470350" w:rsidRPr="009162B9" w:rsidRDefault="00A56093" w:rsidP="0078236E">
      <w:pPr>
        <w:tabs>
          <w:tab w:val="left" w:pos="720"/>
          <w:tab w:val="right" w:pos="6480"/>
        </w:tabs>
        <w:spacing w:after="120"/>
        <w:ind w:left="2160"/>
        <w:rPr>
          <w:rFonts w:ascii="Book Antiqua" w:hAnsi="Book Antiqua"/>
          <w:b/>
        </w:rPr>
      </w:pPr>
      <w:r w:rsidRPr="009162B9">
        <w:rPr>
          <w:rFonts w:ascii="Book Antiqua" w:hAnsi="Book Antiqua"/>
          <w:b/>
        </w:rPr>
        <w:t xml:space="preserve">Formatting and Style </w:t>
      </w:r>
    </w:p>
    <w:p w14:paraId="06ED39F7" w14:textId="4919D3DD" w:rsidR="009239AE" w:rsidRDefault="009239AE" w:rsidP="0078236E">
      <w:pPr>
        <w:tabs>
          <w:tab w:val="left" w:pos="2160"/>
          <w:tab w:val="right" w:pos="6480"/>
        </w:tabs>
        <w:spacing w:after="120"/>
        <w:ind w:left="2160"/>
        <w:rPr>
          <w:rFonts w:ascii="Book Antiqua" w:hAnsi="Book Antiqua"/>
        </w:rPr>
      </w:pPr>
      <w:r>
        <w:rPr>
          <w:rFonts w:ascii="Book Antiqua" w:hAnsi="Book Antiqua"/>
        </w:rPr>
        <w:t>Use of bold, underling and all caps</w:t>
      </w:r>
      <w:r>
        <w:rPr>
          <w:rFonts w:ascii="Book Antiqua" w:hAnsi="Book Antiqua"/>
        </w:rPr>
        <w:tab/>
      </w:r>
      <w:r w:rsidR="00C95132">
        <w:rPr>
          <w:rFonts w:ascii="Book Antiqua" w:hAnsi="Book Antiqua"/>
        </w:rPr>
        <w:t>8</w:t>
      </w:r>
    </w:p>
    <w:p w14:paraId="6BAC4CE9" w14:textId="33264354" w:rsidR="00F720CC" w:rsidRPr="009162B9" w:rsidRDefault="00F720CC" w:rsidP="0078236E">
      <w:pPr>
        <w:tabs>
          <w:tab w:val="left" w:pos="2160"/>
          <w:tab w:val="right" w:pos="6480"/>
        </w:tabs>
        <w:spacing w:after="120"/>
        <w:ind w:left="2160"/>
        <w:rPr>
          <w:rFonts w:ascii="Book Antiqua" w:hAnsi="Book Antiqua"/>
        </w:rPr>
      </w:pPr>
      <w:r w:rsidRPr="009162B9">
        <w:rPr>
          <w:rFonts w:ascii="Book Antiqua" w:hAnsi="Book Antiqua"/>
        </w:rPr>
        <w:t>AP Style</w:t>
      </w:r>
      <w:r w:rsidRPr="009162B9">
        <w:rPr>
          <w:rFonts w:ascii="Book Antiqua" w:hAnsi="Book Antiqua"/>
        </w:rPr>
        <w:tab/>
      </w:r>
      <w:r w:rsidR="00C95132">
        <w:rPr>
          <w:rFonts w:ascii="Book Antiqua" w:hAnsi="Book Antiqua"/>
        </w:rPr>
        <w:t>9</w:t>
      </w:r>
      <w:r w:rsidRPr="009162B9">
        <w:rPr>
          <w:rFonts w:ascii="Book Antiqua" w:hAnsi="Book Antiqua"/>
        </w:rPr>
        <w:tab/>
      </w:r>
    </w:p>
    <w:p w14:paraId="74C0EED5" w14:textId="2CEAF114" w:rsidR="00470350" w:rsidRDefault="00470350" w:rsidP="0078236E">
      <w:pPr>
        <w:tabs>
          <w:tab w:val="left" w:pos="2160"/>
          <w:tab w:val="right" w:pos="6480"/>
        </w:tabs>
        <w:spacing w:after="120"/>
        <w:ind w:left="2160"/>
        <w:rPr>
          <w:rFonts w:ascii="Book Antiqua" w:hAnsi="Book Antiqua"/>
        </w:rPr>
      </w:pPr>
      <w:r w:rsidRPr="009162B9">
        <w:rPr>
          <w:rFonts w:ascii="Book Antiqua" w:hAnsi="Book Antiqua"/>
        </w:rPr>
        <w:t>Hyperlinks</w:t>
      </w:r>
      <w:r w:rsidRPr="009162B9">
        <w:rPr>
          <w:rFonts w:ascii="Book Antiqua" w:hAnsi="Book Antiqua"/>
        </w:rPr>
        <w:tab/>
      </w:r>
      <w:r w:rsidR="00300330">
        <w:rPr>
          <w:rFonts w:ascii="Book Antiqua" w:hAnsi="Book Antiqua"/>
        </w:rPr>
        <w:t>1</w:t>
      </w:r>
      <w:r w:rsidR="00C95132">
        <w:rPr>
          <w:rFonts w:ascii="Book Antiqua" w:hAnsi="Book Antiqua"/>
        </w:rPr>
        <w:t>0</w:t>
      </w:r>
    </w:p>
    <w:p w14:paraId="018CC3F7" w14:textId="5110EF9E" w:rsidR="0061429B" w:rsidRDefault="002E0F4C" w:rsidP="001B47B6">
      <w:pPr>
        <w:tabs>
          <w:tab w:val="left" w:pos="2160"/>
          <w:tab w:val="right" w:pos="6480"/>
        </w:tabs>
        <w:spacing w:after="120"/>
        <w:ind w:left="2160"/>
        <w:rPr>
          <w:rFonts w:ascii="Book Antiqua" w:hAnsi="Book Antiqua"/>
        </w:rPr>
      </w:pPr>
      <w:r>
        <w:rPr>
          <w:rFonts w:ascii="Book Antiqua" w:hAnsi="Book Antiqua"/>
        </w:rPr>
        <w:t>Buttons</w:t>
      </w:r>
      <w:r>
        <w:rPr>
          <w:rFonts w:ascii="Book Antiqua" w:hAnsi="Book Antiqua"/>
        </w:rPr>
        <w:tab/>
      </w:r>
      <w:r w:rsidR="001B47B6">
        <w:rPr>
          <w:rFonts w:ascii="Book Antiqua" w:hAnsi="Book Antiqua"/>
        </w:rPr>
        <w:t>1</w:t>
      </w:r>
      <w:r w:rsidR="00C95132">
        <w:rPr>
          <w:rFonts w:ascii="Book Antiqua" w:hAnsi="Book Antiqua"/>
        </w:rPr>
        <w:t>1</w:t>
      </w:r>
    </w:p>
    <w:p w14:paraId="6188744F" w14:textId="5D964BA3" w:rsidR="00A56093" w:rsidRPr="009162B9" w:rsidRDefault="00470350" w:rsidP="00300330">
      <w:pPr>
        <w:tabs>
          <w:tab w:val="left" w:pos="2160"/>
          <w:tab w:val="right" w:pos="6480"/>
        </w:tabs>
        <w:spacing w:after="120"/>
        <w:ind w:left="2070"/>
        <w:rPr>
          <w:rFonts w:ascii="Book Antiqua" w:hAnsi="Book Antiqua"/>
        </w:rPr>
      </w:pPr>
      <w:r w:rsidRPr="009162B9">
        <w:rPr>
          <w:rFonts w:ascii="Book Antiqua" w:hAnsi="Book Antiqua"/>
        </w:rPr>
        <w:tab/>
        <w:t>Use of color</w:t>
      </w:r>
      <w:r w:rsidRPr="009162B9">
        <w:rPr>
          <w:rFonts w:ascii="Book Antiqua" w:hAnsi="Book Antiqua"/>
        </w:rPr>
        <w:tab/>
      </w:r>
      <w:r w:rsidR="001B47B6">
        <w:rPr>
          <w:rFonts w:ascii="Book Antiqua" w:hAnsi="Book Antiqua"/>
        </w:rPr>
        <w:t>1</w:t>
      </w:r>
      <w:r w:rsidR="00C95132">
        <w:rPr>
          <w:rFonts w:ascii="Book Antiqua" w:hAnsi="Book Antiqua"/>
        </w:rPr>
        <w:t>1</w:t>
      </w:r>
    </w:p>
    <w:p w14:paraId="04BD5FBB" w14:textId="6DF6B0E4" w:rsidR="00ED7E1E" w:rsidRDefault="00470350" w:rsidP="00ED7E1E">
      <w:pPr>
        <w:tabs>
          <w:tab w:val="left" w:pos="720"/>
          <w:tab w:val="right" w:pos="6480"/>
        </w:tabs>
        <w:spacing w:after="120"/>
        <w:ind w:left="2160"/>
        <w:rPr>
          <w:rFonts w:ascii="Book Antiqua" w:hAnsi="Book Antiqua"/>
        </w:rPr>
      </w:pPr>
      <w:r w:rsidRPr="00300330">
        <w:rPr>
          <w:rFonts w:ascii="Book Antiqua" w:hAnsi="Book Antiqua"/>
        </w:rPr>
        <w:t>Images</w:t>
      </w:r>
      <w:r w:rsidRPr="009162B9">
        <w:rPr>
          <w:rFonts w:ascii="Book Antiqua" w:hAnsi="Book Antiqua"/>
        </w:rPr>
        <w:tab/>
      </w:r>
      <w:r w:rsidR="00F720CC" w:rsidRPr="009162B9">
        <w:rPr>
          <w:rFonts w:ascii="Book Antiqua" w:hAnsi="Book Antiqua"/>
        </w:rPr>
        <w:t>1</w:t>
      </w:r>
      <w:r w:rsidR="00C95132">
        <w:rPr>
          <w:rFonts w:ascii="Book Antiqua" w:hAnsi="Book Antiqua"/>
        </w:rPr>
        <w:t>2</w:t>
      </w:r>
      <w:r w:rsidR="00ED7E1E">
        <w:rPr>
          <w:rFonts w:ascii="Book Antiqua" w:hAnsi="Book Antiqua"/>
        </w:rPr>
        <w:t xml:space="preserve"> </w:t>
      </w:r>
    </w:p>
    <w:p w14:paraId="2BED0AD9" w14:textId="3FC5EF96" w:rsidR="00ED7E1E" w:rsidRPr="009162B9" w:rsidRDefault="00ED7E1E" w:rsidP="00ED7E1E">
      <w:pPr>
        <w:tabs>
          <w:tab w:val="left" w:pos="720"/>
          <w:tab w:val="right" w:pos="6480"/>
        </w:tabs>
        <w:spacing w:after="120"/>
        <w:ind w:left="2160"/>
        <w:rPr>
          <w:rFonts w:ascii="Book Antiqua" w:hAnsi="Book Antiqua"/>
        </w:rPr>
      </w:pPr>
      <w:r>
        <w:rPr>
          <w:rFonts w:ascii="Book Antiqua" w:hAnsi="Book Antiqua"/>
        </w:rPr>
        <w:t>Logos</w:t>
      </w:r>
      <w:r>
        <w:rPr>
          <w:rFonts w:ascii="Book Antiqua" w:hAnsi="Book Antiqua"/>
        </w:rPr>
        <w:tab/>
        <w:t>12</w:t>
      </w:r>
    </w:p>
    <w:p w14:paraId="0B21245F" w14:textId="253A01DE" w:rsidR="004926C8" w:rsidRPr="0072184F" w:rsidRDefault="00A56093" w:rsidP="0072184F">
      <w:pPr>
        <w:tabs>
          <w:tab w:val="left" w:pos="720"/>
          <w:tab w:val="right" w:pos="6480"/>
        </w:tabs>
        <w:spacing w:after="120"/>
        <w:ind w:left="2160"/>
        <w:rPr>
          <w:rFonts w:ascii="Book Antiqua" w:hAnsi="Book Antiqua"/>
          <w:b/>
        </w:rPr>
      </w:pPr>
      <w:r w:rsidRPr="00300330">
        <w:rPr>
          <w:rFonts w:ascii="Book Antiqua" w:hAnsi="Book Antiqua"/>
        </w:rPr>
        <w:t xml:space="preserve">Accessibility </w:t>
      </w:r>
      <w:r w:rsidR="004926C8">
        <w:rPr>
          <w:rFonts w:ascii="Book Antiqua" w:hAnsi="Book Antiqua"/>
          <w:b/>
        </w:rPr>
        <w:tab/>
      </w:r>
      <w:r w:rsidR="004926C8" w:rsidRPr="004926C8">
        <w:rPr>
          <w:rFonts w:ascii="Book Antiqua" w:hAnsi="Book Antiqua"/>
        </w:rPr>
        <w:t>1</w:t>
      </w:r>
      <w:r w:rsidR="00C95132">
        <w:rPr>
          <w:rFonts w:ascii="Book Antiqua" w:hAnsi="Book Antiqua"/>
        </w:rPr>
        <w:t>3</w:t>
      </w:r>
      <w:r w:rsidR="00470350" w:rsidRPr="009162B9">
        <w:rPr>
          <w:rFonts w:ascii="Book Antiqua" w:hAnsi="Book Antiqua"/>
        </w:rPr>
        <w:tab/>
      </w:r>
    </w:p>
    <w:p w14:paraId="1DF2CAF2" w14:textId="77777777" w:rsidR="00243699" w:rsidRPr="009162B9" w:rsidRDefault="00243699" w:rsidP="0078236E">
      <w:pPr>
        <w:tabs>
          <w:tab w:val="left" w:pos="2160"/>
          <w:tab w:val="right" w:pos="6480"/>
        </w:tabs>
        <w:spacing w:after="120"/>
        <w:ind w:left="2070"/>
        <w:rPr>
          <w:rFonts w:ascii="Book Antiqua" w:hAnsi="Book Antiqua"/>
        </w:rPr>
      </w:pPr>
    </w:p>
    <w:p w14:paraId="066068C1" w14:textId="6D785BF9" w:rsidR="00243699" w:rsidRPr="009162B9" w:rsidRDefault="00243699" w:rsidP="0078236E">
      <w:pPr>
        <w:tabs>
          <w:tab w:val="left" w:pos="720"/>
          <w:tab w:val="right" w:pos="6480"/>
        </w:tabs>
        <w:spacing w:after="120"/>
        <w:ind w:left="2160"/>
        <w:rPr>
          <w:rFonts w:ascii="Book Antiqua" w:hAnsi="Book Antiqua"/>
          <w:b/>
        </w:rPr>
      </w:pPr>
      <w:r w:rsidRPr="009162B9">
        <w:rPr>
          <w:rFonts w:ascii="Book Antiqua" w:hAnsi="Book Antiqua"/>
          <w:b/>
        </w:rPr>
        <w:t>Templates</w:t>
      </w:r>
    </w:p>
    <w:p w14:paraId="3B9F687D" w14:textId="60EA6DB3" w:rsidR="00243699" w:rsidRPr="009162B9" w:rsidRDefault="00243699" w:rsidP="0078236E">
      <w:pPr>
        <w:tabs>
          <w:tab w:val="left" w:pos="2160"/>
          <w:tab w:val="right" w:pos="6480"/>
        </w:tabs>
        <w:spacing w:after="120"/>
        <w:rPr>
          <w:rFonts w:ascii="Book Antiqua" w:hAnsi="Book Antiqua"/>
        </w:rPr>
      </w:pPr>
      <w:r w:rsidRPr="009162B9">
        <w:rPr>
          <w:rFonts w:ascii="Book Antiqua" w:hAnsi="Book Antiqua"/>
        </w:rPr>
        <w:tab/>
        <w:t>Academic Department</w:t>
      </w:r>
      <w:r w:rsidR="00B6257D" w:rsidRPr="009162B9">
        <w:rPr>
          <w:rFonts w:ascii="Book Antiqua" w:hAnsi="Book Antiqua"/>
        </w:rPr>
        <w:t>s</w:t>
      </w:r>
      <w:r w:rsidRPr="009162B9">
        <w:rPr>
          <w:rFonts w:ascii="Book Antiqua" w:hAnsi="Book Antiqua"/>
        </w:rPr>
        <w:tab/>
      </w:r>
      <w:r w:rsidR="00F720CC" w:rsidRPr="009162B9">
        <w:rPr>
          <w:rFonts w:ascii="Book Antiqua" w:hAnsi="Book Antiqua"/>
        </w:rPr>
        <w:t>1</w:t>
      </w:r>
      <w:r w:rsidR="00BD4F5D">
        <w:rPr>
          <w:rFonts w:ascii="Book Antiqua" w:hAnsi="Book Antiqua"/>
        </w:rPr>
        <w:t>4</w:t>
      </w:r>
    </w:p>
    <w:p w14:paraId="4EA04C9A" w14:textId="6D2E1906" w:rsidR="00D43584" w:rsidRDefault="00243699" w:rsidP="0078236E">
      <w:pPr>
        <w:tabs>
          <w:tab w:val="left" w:pos="2160"/>
          <w:tab w:val="right" w:pos="6480"/>
        </w:tabs>
        <w:spacing w:after="120"/>
        <w:rPr>
          <w:rFonts w:ascii="Book Antiqua" w:hAnsi="Book Antiqua"/>
        </w:rPr>
      </w:pPr>
      <w:r w:rsidRPr="009162B9">
        <w:rPr>
          <w:rFonts w:ascii="Book Antiqua" w:hAnsi="Book Antiqua"/>
        </w:rPr>
        <w:tab/>
        <w:t>Success Program</w:t>
      </w:r>
      <w:r w:rsidR="00B6257D" w:rsidRPr="009162B9">
        <w:rPr>
          <w:rFonts w:ascii="Book Antiqua" w:hAnsi="Book Antiqua"/>
        </w:rPr>
        <w:t>s</w:t>
      </w:r>
      <w:r w:rsidRPr="009162B9">
        <w:rPr>
          <w:rFonts w:ascii="Book Antiqua" w:hAnsi="Book Antiqua"/>
        </w:rPr>
        <w:tab/>
      </w:r>
      <w:r w:rsidR="00F720CC" w:rsidRPr="009162B9">
        <w:rPr>
          <w:rFonts w:ascii="Book Antiqua" w:hAnsi="Book Antiqua"/>
        </w:rPr>
        <w:t>1</w:t>
      </w:r>
      <w:r w:rsidR="00F06E75">
        <w:rPr>
          <w:rFonts w:ascii="Book Antiqua" w:hAnsi="Book Antiqua"/>
        </w:rPr>
        <w:t>5</w:t>
      </w:r>
    </w:p>
    <w:p w14:paraId="76A782F6" w14:textId="447DDF4D" w:rsidR="00D43584" w:rsidRDefault="00D43584" w:rsidP="00D43584">
      <w:pPr>
        <w:tabs>
          <w:tab w:val="left" w:pos="2160"/>
          <w:tab w:val="right" w:pos="6480"/>
        </w:tabs>
        <w:spacing w:after="120"/>
        <w:ind w:left="2160"/>
        <w:rPr>
          <w:rFonts w:ascii="Book Antiqua" w:hAnsi="Book Antiqua"/>
        </w:rPr>
      </w:pPr>
      <w:r>
        <w:rPr>
          <w:rFonts w:ascii="Book Antiqua" w:hAnsi="Book Antiqua"/>
        </w:rPr>
        <w:t>Calendar Entries</w:t>
      </w:r>
      <w:r>
        <w:rPr>
          <w:rFonts w:ascii="Book Antiqua" w:hAnsi="Book Antiqua"/>
        </w:rPr>
        <w:tab/>
      </w:r>
      <w:r w:rsidR="00BD4F5D">
        <w:rPr>
          <w:rFonts w:ascii="Book Antiqua" w:hAnsi="Book Antiqua"/>
        </w:rPr>
        <w:t>1</w:t>
      </w:r>
      <w:r w:rsidR="0072184F">
        <w:rPr>
          <w:rFonts w:ascii="Book Antiqua" w:hAnsi="Book Antiqua"/>
        </w:rPr>
        <w:t>7</w:t>
      </w:r>
    </w:p>
    <w:p w14:paraId="401EBEB2" w14:textId="77777777" w:rsidR="0061429B" w:rsidRDefault="0061429B" w:rsidP="0078236E">
      <w:pPr>
        <w:tabs>
          <w:tab w:val="left" w:pos="2160"/>
          <w:tab w:val="right" w:pos="6480"/>
        </w:tabs>
        <w:spacing w:after="120"/>
        <w:rPr>
          <w:rFonts w:ascii="Book Antiqua" w:hAnsi="Book Antiqua"/>
        </w:rPr>
      </w:pPr>
    </w:p>
    <w:p w14:paraId="768681C9" w14:textId="3C61CE25" w:rsidR="0061429B" w:rsidRDefault="00716B93" w:rsidP="0061429B">
      <w:pPr>
        <w:tabs>
          <w:tab w:val="left" w:pos="2160"/>
          <w:tab w:val="right" w:pos="6480"/>
        </w:tabs>
        <w:spacing w:after="120"/>
        <w:ind w:left="2160"/>
        <w:rPr>
          <w:rFonts w:ascii="Book Antiqua" w:hAnsi="Book Antiqua"/>
        </w:rPr>
      </w:pPr>
      <w:r>
        <w:rPr>
          <w:rFonts w:ascii="Book Antiqua" w:hAnsi="Book Antiqua"/>
        </w:rPr>
        <w:t xml:space="preserve">Public Affairs </w:t>
      </w:r>
      <w:r w:rsidR="0061429B">
        <w:rPr>
          <w:rFonts w:ascii="Book Antiqua" w:hAnsi="Book Antiqua"/>
        </w:rPr>
        <w:t>Contact</w:t>
      </w:r>
      <w:r>
        <w:rPr>
          <w:rFonts w:ascii="Book Antiqua" w:hAnsi="Book Antiqua"/>
        </w:rPr>
        <w:t>s</w:t>
      </w:r>
      <w:r w:rsidR="0061429B">
        <w:rPr>
          <w:rFonts w:ascii="Book Antiqua" w:hAnsi="Book Antiqua"/>
        </w:rPr>
        <w:tab/>
      </w:r>
      <w:r w:rsidR="00F06E75">
        <w:rPr>
          <w:rFonts w:ascii="Book Antiqua" w:hAnsi="Book Antiqua"/>
        </w:rPr>
        <w:t>18</w:t>
      </w:r>
    </w:p>
    <w:p w14:paraId="56902EA1" w14:textId="22A27643" w:rsidR="00864FF6" w:rsidRPr="009162B9" w:rsidRDefault="00864FF6" w:rsidP="00470350">
      <w:pPr>
        <w:tabs>
          <w:tab w:val="left" w:pos="720"/>
          <w:tab w:val="left" w:pos="1350"/>
          <w:tab w:val="right" w:leader="dot" w:pos="6480"/>
        </w:tabs>
        <w:sectPr w:rsidR="00864FF6" w:rsidRPr="009162B9" w:rsidSect="00825E74">
          <w:headerReference w:type="default" r:id="rId11"/>
          <w:footerReference w:type="even" r:id="rId12"/>
          <w:footerReference w:type="default" r:id="rId13"/>
          <w:headerReference w:type="first" r:id="rId14"/>
          <w:footerReference w:type="first" r:id="rId15"/>
          <w:pgSz w:w="12240" w:h="15840"/>
          <w:pgMar w:top="1440" w:right="1080" w:bottom="1440" w:left="1800" w:header="720" w:footer="720" w:gutter="0"/>
          <w:cols w:space="720"/>
          <w:titlePg/>
          <w:docGrid w:linePitch="360"/>
        </w:sectPr>
      </w:pPr>
    </w:p>
    <w:p w14:paraId="51A0DB8F" w14:textId="77777777" w:rsidR="001C6877" w:rsidRDefault="001C6877" w:rsidP="00360F78">
      <w:pPr>
        <w:jc w:val="center"/>
        <w:rPr>
          <w:b/>
        </w:rPr>
      </w:pPr>
      <w:r w:rsidRPr="009162B9">
        <w:rPr>
          <w:b/>
        </w:rPr>
        <w:lastRenderedPageBreak/>
        <w:t>Web Content</w:t>
      </w:r>
    </w:p>
    <w:p w14:paraId="76788F9C" w14:textId="77777777" w:rsidR="000A0C06" w:rsidRPr="009162B9" w:rsidRDefault="000A0C06" w:rsidP="00847F0F">
      <w:pPr>
        <w:rPr>
          <w:b/>
        </w:rPr>
      </w:pPr>
    </w:p>
    <w:p w14:paraId="26B3CD62" w14:textId="77777777" w:rsidR="00781937" w:rsidRPr="00847F0F" w:rsidRDefault="00781937" w:rsidP="00847F0F">
      <w:pPr>
        <w:ind w:left="720"/>
        <w:rPr>
          <w:b/>
          <w:bCs/>
          <w:smallCaps/>
          <w:color w:val="E36C0A" w:themeColor="accent6" w:themeShade="BF"/>
          <w:sz w:val="28"/>
          <w:szCs w:val="28"/>
        </w:rPr>
      </w:pPr>
    </w:p>
    <w:p w14:paraId="28AF3348" w14:textId="7FB28EEA" w:rsidR="001C6877" w:rsidRPr="00847F0F" w:rsidRDefault="00470350" w:rsidP="000A0C06">
      <w:pPr>
        <w:ind w:left="720"/>
        <w:rPr>
          <w:b/>
          <w:bCs/>
          <w:smallCaps/>
          <w:color w:val="E36C0A" w:themeColor="accent6" w:themeShade="BF"/>
          <w:sz w:val="28"/>
          <w:szCs w:val="28"/>
        </w:rPr>
      </w:pPr>
      <w:r w:rsidRPr="00847F0F">
        <w:rPr>
          <w:b/>
          <w:bCs/>
          <w:smallCaps/>
          <w:color w:val="E36C0A" w:themeColor="accent6" w:themeShade="BF"/>
          <w:sz w:val="28"/>
          <w:szCs w:val="28"/>
        </w:rPr>
        <w:t>Writ</w:t>
      </w:r>
      <w:r w:rsidR="00781937" w:rsidRPr="00847F0F">
        <w:rPr>
          <w:b/>
          <w:bCs/>
          <w:smallCaps/>
          <w:color w:val="E36C0A" w:themeColor="accent6" w:themeShade="BF"/>
          <w:sz w:val="28"/>
          <w:szCs w:val="28"/>
        </w:rPr>
        <w:t>e</w:t>
      </w:r>
      <w:r w:rsidRPr="00847F0F">
        <w:rPr>
          <w:b/>
          <w:bCs/>
          <w:smallCaps/>
          <w:color w:val="E36C0A" w:themeColor="accent6" w:themeShade="BF"/>
          <w:sz w:val="28"/>
          <w:szCs w:val="28"/>
        </w:rPr>
        <w:t xml:space="preserve"> for Your Audience</w:t>
      </w:r>
    </w:p>
    <w:p w14:paraId="360C1932" w14:textId="77777777" w:rsidR="00847F0F" w:rsidRDefault="00847F0F" w:rsidP="000A0C06">
      <w:pPr>
        <w:ind w:left="720"/>
      </w:pPr>
    </w:p>
    <w:p w14:paraId="535B9B8A" w14:textId="7BF53509" w:rsidR="00470350" w:rsidRPr="0090300A" w:rsidRDefault="006C1055" w:rsidP="000A0C06">
      <w:pPr>
        <w:ind w:left="720"/>
      </w:pPr>
      <w:r w:rsidRPr="009162B9">
        <w:t xml:space="preserve">It is imperative that our web content is easily understood by a wide audience varying in age, education level, </w:t>
      </w:r>
      <w:r w:rsidR="00A72B47">
        <w:t xml:space="preserve">and </w:t>
      </w:r>
      <w:r w:rsidRPr="009162B9">
        <w:t xml:space="preserve">native language. </w:t>
      </w:r>
    </w:p>
    <w:p w14:paraId="1F3598BB" w14:textId="77777777" w:rsidR="00781937" w:rsidRPr="009162B9" w:rsidRDefault="00781937" w:rsidP="000A0C06">
      <w:pPr>
        <w:ind w:left="720"/>
        <w:rPr>
          <w:b/>
        </w:rPr>
      </w:pPr>
    </w:p>
    <w:p w14:paraId="496D55B0" w14:textId="3A904547" w:rsidR="00470350" w:rsidRPr="009162B9" w:rsidRDefault="00781937" w:rsidP="00847F0F">
      <w:pPr>
        <w:ind w:left="720"/>
      </w:pPr>
      <w:r w:rsidRPr="009162B9">
        <w:rPr>
          <w:b/>
        </w:rPr>
        <w:t>Who is your</w:t>
      </w:r>
      <w:r w:rsidR="00470350" w:rsidRPr="009162B9">
        <w:rPr>
          <w:b/>
        </w:rPr>
        <w:t xml:space="preserve"> audienc</w:t>
      </w:r>
      <w:r w:rsidR="00470350" w:rsidRPr="009162B9">
        <w:t>e</w:t>
      </w:r>
      <w:r w:rsidRPr="009162B9">
        <w:t>?</w:t>
      </w:r>
    </w:p>
    <w:p w14:paraId="47E1C004" w14:textId="77777777" w:rsidR="00781937" w:rsidRPr="009162B9" w:rsidRDefault="00781937" w:rsidP="000A0C06">
      <w:pPr>
        <w:tabs>
          <w:tab w:val="left" w:pos="1350"/>
        </w:tabs>
        <w:ind w:left="1350"/>
      </w:pPr>
    </w:p>
    <w:p w14:paraId="62849A65" w14:textId="31F47204" w:rsidR="00781937" w:rsidRPr="009162B9" w:rsidRDefault="00781937" w:rsidP="00E30511">
      <w:pPr>
        <w:pStyle w:val="ListParagraph"/>
        <w:numPr>
          <w:ilvl w:val="0"/>
          <w:numId w:val="2"/>
        </w:numPr>
        <w:tabs>
          <w:tab w:val="left" w:pos="1350"/>
        </w:tabs>
        <w:spacing w:line="360" w:lineRule="auto"/>
        <w:ind w:left="1354"/>
      </w:pPr>
      <w:r w:rsidRPr="009162B9">
        <w:t>Current students</w:t>
      </w:r>
    </w:p>
    <w:p w14:paraId="027D1071" w14:textId="09C6D68D" w:rsidR="00470350" w:rsidRPr="009162B9" w:rsidRDefault="00781937" w:rsidP="00E30511">
      <w:pPr>
        <w:pStyle w:val="ListParagraph"/>
        <w:numPr>
          <w:ilvl w:val="0"/>
          <w:numId w:val="2"/>
        </w:numPr>
        <w:tabs>
          <w:tab w:val="left" w:pos="1350"/>
        </w:tabs>
        <w:spacing w:line="360" w:lineRule="auto"/>
        <w:ind w:left="1354"/>
      </w:pPr>
      <w:r w:rsidRPr="009162B9">
        <w:t>Potential students</w:t>
      </w:r>
    </w:p>
    <w:p w14:paraId="12EC67D1" w14:textId="2C21A38F" w:rsidR="00470350" w:rsidRPr="009162B9" w:rsidRDefault="00781937" w:rsidP="00E30511">
      <w:pPr>
        <w:pStyle w:val="ListParagraph"/>
        <w:numPr>
          <w:ilvl w:val="0"/>
          <w:numId w:val="2"/>
        </w:numPr>
        <w:tabs>
          <w:tab w:val="left" w:pos="1350"/>
        </w:tabs>
        <w:spacing w:line="360" w:lineRule="auto"/>
        <w:ind w:left="1354"/>
      </w:pPr>
      <w:r w:rsidRPr="009162B9">
        <w:t>Foreign students</w:t>
      </w:r>
    </w:p>
    <w:p w14:paraId="6466F292" w14:textId="7EA61B83" w:rsidR="00781937" w:rsidRPr="009162B9" w:rsidRDefault="00781937" w:rsidP="00E30511">
      <w:pPr>
        <w:pStyle w:val="ListParagraph"/>
        <w:numPr>
          <w:ilvl w:val="0"/>
          <w:numId w:val="2"/>
        </w:numPr>
        <w:tabs>
          <w:tab w:val="left" w:pos="1350"/>
        </w:tabs>
        <w:spacing w:line="360" w:lineRule="auto"/>
        <w:ind w:left="1354"/>
      </w:pPr>
      <w:r w:rsidRPr="009162B9">
        <w:t>Returning or older adult students</w:t>
      </w:r>
    </w:p>
    <w:p w14:paraId="1C194282" w14:textId="1F573F7E" w:rsidR="00781937" w:rsidRPr="009162B9" w:rsidRDefault="00781937" w:rsidP="00E30511">
      <w:pPr>
        <w:pStyle w:val="ListParagraph"/>
        <w:numPr>
          <w:ilvl w:val="0"/>
          <w:numId w:val="2"/>
        </w:numPr>
        <w:tabs>
          <w:tab w:val="left" w:pos="1350"/>
        </w:tabs>
        <w:spacing w:line="360" w:lineRule="auto"/>
        <w:ind w:left="1354"/>
      </w:pPr>
      <w:r w:rsidRPr="009162B9">
        <w:t>Disabled students</w:t>
      </w:r>
    </w:p>
    <w:p w14:paraId="1AA2F782" w14:textId="7C04DC19" w:rsidR="004154ED" w:rsidRPr="009162B9" w:rsidRDefault="00781937" w:rsidP="00E30511">
      <w:pPr>
        <w:pStyle w:val="ListParagraph"/>
        <w:numPr>
          <w:ilvl w:val="0"/>
          <w:numId w:val="2"/>
        </w:numPr>
        <w:tabs>
          <w:tab w:val="left" w:pos="1350"/>
        </w:tabs>
        <w:spacing w:line="360" w:lineRule="auto"/>
        <w:ind w:left="1354"/>
      </w:pPr>
      <w:r w:rsidRPr="009162B9">
        <w:t>Faculty</w:t>
      </w:r>
    </w:p>
    <w:p w14:paraId="2476CAA5" w14:textId="0535EF55" w:rsidR="00781937" w:rsidRPr="009162B9" w:rsidRDefault="004154ED" w:rsidP="00E30511">
      <w:pPr>
        <w:pStyle w:val="ListParagraph"/>
        <w:numPr>
          <w:ilvl w:val="0"/>
          <w:numId w:val="2"/>
        </w:numPr>
        <w:tabs>
          <w:tab w:val="left" w:pos="1350"/>
        </w:tabs>
        <w:spacing w:line="360" w:lineRule="auto"/>
        <w:ind w:left="1354"/>
      </w:pPr>
      <w:r w:rsidRPr="009162B9">
        <w:t>Staff</w:t>
      </w:r>
    </w:p>
    <w:p w14:paraId="3DDB6112" w14:textId="7F0FE0F2" w:rsidR="00781937" w:rsidRPr="009162B9" w:rsidRDefault="00781937" w:rsidP="00E30511">
      <w:pPr>
        <w:pStyle w:val="ListParagraph"/>
        <w:numPr>
          <w:ilvl w:val="0"/>
          <w:numId w:val="2"/>
        </w:numPr>
        <w:tabs>
          <w:tab w:val="left" w:pos="1350"/>
        </w:tabs>
        <w:spacing w:line="360" w:lineRule="auto"/>
        <w:ind w:left="1354"/>
      </w:pPr>
      <w:r w:rsidRPr="009162B9">
        <w:t>General community</w:t>
      </w:r>
    </w:p>
    <w:p w14:paraId="5ADAEA3D" w14:textId="77777777" w:rsidR="00781937" w:rsidRPr="009162B9" w:rsidRDefault="00781937" w:rsidP="00562BDF">
      <w:pPr>
        <w:rPr>
          <w:b/>
          <w:color w:val="E36C0A" w:themeColor="accent6" w:themeShade="BF"/>
        </w:rPr>
      </w:pPr>
    </w:p>
    <w:p w14:paraId="30BB29B8" w14:textId="2290CDED" w:rsidR="00143473" w:rsidRPr="00847F0F" w:rsidRDefault="00781937" w:rsidP="000A0C06">
      <w:pPr>
        <w:ind w:left="720"/>
        <w:rPr>
          <w:b/>
        </w:rPr>
      </w:pPr>
      <w:r w:rsidRPr="00847F0F">
        <w:rPr>
          <w:b/>
        </w:rPr>
        <w:t>Plain Language</w:t>
      </w:r>
    </w:p>
    <w:p w14:paraId="11272806" w14:textId="1FE8D59A" w:rsidR="00143473" w:rsidRDefault="00143473" w:rsidP="000A0C06">
      <w:pPr>
        <w:ind w:left="720"/>
      </w:pPr>
      <w:r w:rsidRPr="00143473">
        <w:t xml:space="preserve">Plain Language was developed to make sure written material is easy to understand for everyone.  </w:t>
      </w:r>
      <w:r>
        <w:t xml:space="preserve">Many students and potential students are from other countries or may have limited formal education. </w:t>
      </w:r>
    </w:p>
    <w:p w14:paraId="5D2C0B8D" w14:textId="77777777" w:rsidR="00143473" w:rsidRDefault="00143473" w:rsidP="000A0C06">
      <w:pPr>
        <w:ind w:left="720"/>
      </w:pPr>
    </w:p>
    <w:p w14:paraId="61D02FD2" w14:textId="1FF523DA" w:rsidR="00143473" w:rsidRDefault="00143473" w:rsidP="000A0C06">
      <w:pPr>
        <w:ind w:left="720"/>
      </w:pPr>
      <w:r>
        <w:t>Some examples of plain language:</w:t>
      </w:r>
    </w:p>
    <w:p w14:paraId="0AC76EDF" w14:textId="77777777" w:rsidR="00143473" w:rsidRPr="00143473" w:rsidRDefault="00143473" w:rsidP="000A0C06">
      <w:pPr>
        <w:ind w:left="720"/>
      </w:pPr>
    </w:p>
    <w:p w14:paraId="1A6D1693" w14:textId="5F4EB724" w:rsidR="00143473" w:rsidRDefault="00143473" w:rsidP="000A0C06">
      <w:pPr>
        <w:pStyle w:val="ListParagraph"/>
        <w:numPr>
          <w:ilvl w:val="0"/>
          <w:numId w:val="2"/>
        </w:numPr>
        <w:tabs>
          <w:tab w:val="left" w:pos="1350"/>
        </w:tabs>
        <w:ind w:left="1350"/>
      </w:pPr>
      <w:r w:rsidRPr="00143473">
        <w:t>Use short words instead of long ones. If you find yourself using a 4 syllabl</w:t>
      </w:r>
      <w:r>
        <w:t>e word, look for an alternative.</w:t>
      </w:r>
    </w:p>
    <w:p w14:paraId="5A468AFB" w14:textId="77777777" w:rsidR="00143473" w:rsidRDefault="00143473" w:rsidP="000A0C06">
      <w:pPr>
        <w:pStyle w:val="ListParagraph"/>
      </w:pPr>
    </w:p>
    <w:p w14:paraId="484DAAAA" w14:textId="4E475B92" w:rsidR="0090300A" w:rsidRPr="000A0C06" w:rsidRDefault="0090300A" w:rsidP="003E2ED3">
      <w:pPr>
        <w:ind w:left="1800"/>
        <w:rPr>
          <w:rFonts w:ascii="Times" w:hAnsi="Times"/>
          <w:sz w:val="20"/>
          <w:szCs w:val="20"/>
        </w:rPr>
      </w:pPr>
      <w:r>
        <w:t xml:space="preserve">Ex. </w:t>
      </w:r>
      <w:r w:rsidRPr="0090300A">
        <w:rPr>
          <w:rFonts w:ascii="Myriad Pro" w:hAnsi="Myriad Pro"/>
          <w:color w:val="000000"/>
          <w:sz w:val="21"/>
          <w:szCs w:val="21"/>
          <w:shd w:val="clear" w:color="auto" w:fill="FFFFFF"/>
        </w:rPr>
        <w:t xml:space="preserve">The </w:t>
      </w:r>
      <w:r>
        <w:rPr>
          <w:rFonts w:ascii="Myriad Pro" w:hAnsi="Myriad Pro"/>
          <w:color w:val="000000"/>
          <w:sz w:val="21"/>
          <w:szCs w:val="21"/>
          <w:shd w:val="clear" w:color="auto" w:fill="FFFFFF"/>
        </w:rPr>
        <w:t>XYZ</w:t>
      </w:r>
      <w:r w:rsidRPr="0090300A">
        <w:rPr>
          <w:rFonts w:ascii="Myriad Pro" w:hAnsi="Myriad Pro"/>
          <w:color w:val="000000"/>
          <w:sz w:val="21"/>
          <w:szCs w:val="21"/>
          <w:shd w:val="clear" w:color="auto" w:fill="FFFFFF"/>
        </w:rPr>
        <w:t xml:space="preserve"> Department prepares students who have various levels of </w:t>
      </w:r>
      <w:r w:rsidRPr="003E2ED3">
        <w:rPr>
          <w:rFonts w:ascii="Myriad Pro" w:hAnsi="Myriad Pro"/>
          <w:color w:val="000000"/>
          <w:sz w:val="21"/>
          <w:szCs w:val="21"/>
          <w:shd w:val="clear" w:color="auto" w:fill="FFFFFF"/>
        </w:rPr>
        <w:t>proficiency</w:t>
      </w:r>
      <w:r w:rsidRPr="0090300A">
        <w:rPr>
          <w:rFonts w:ascii="Myriad Pro" w:hAnsi="Myriad Pro"/>
          <w:color w:val="000000"/>
          <w:sz w:val="21"/>
          <w:szCs w:val="21"/>
          <w:shd w:val="clear" w:color="auto" w:fill="FFFFFF"/>
        </w:rPr>
        <w:t xml:space="preserve"> to reach an </w:t>
      </w:r>
      <w:r w:rsidRPr="003E2ED3">
        <w:rPr>
          <w:rFonts w:ascii="Myriad Pro" w:hAnsi="Myriad Pro"/>
          <w:color w:val="000000"/>
          <w:sz w:val="21"/>
          <w:szCs w:val="21"/>
          <w:shd w:val="clear" w:color="auto" w:fill="FFFFFF"/>
        </w:rPr>
        <w:t>optimum</w:t>
      </w:r>
      <w:r w:rsidRPr="0090300A">
        <w:rPr>
          <w:rFonts w:ascii="Myriad Pro" w:hAnsi="Myriad Pro"/>
          <w:color w:val="000000"/>
          <w:sz w:val="21"/>
          <w:szCs w:val="21"/>
          <w:shd w:val="clear" w:color="auto" w:fill="FFFFFF"/>
        </w:rPr>
        <w:t xml:space="preserve"> level of performance</w:t>
      </w:r>
      <w:r>
        <w:rPr>
          <w:rFonts w:ascii="Myriad Pro" w:hAnsi="Myriad Pro"/>
          <w:color w:val="000000"/>
          <w:sz w:val="21"/>
          <w:szCs w:val="21"/>
          <w:shd w:val="clear" w:color="auto" w:fill="FFFFFF"/>
        </w:rPr>
        <w:t>.</w:t>
      </w:r>
    </w:p>
    <w:p w14:paraId="49A05371" w14:textId="77777777" w:rsidR="0090300A" w:rsidRDefault="0090300A" w:rsidP="003E2ED3">
      <w:pPr>
        <w:ind w:left="1800"/>
        <w:rPr>
          <w:rFonts w:ascii="Myriad Pro" w:hAnsi="Myriad Pro"/>
          <w:color w:val="000000"/>
          <w:sz w:val="21"/>
          <w:szCs w:val="21"/>
          <w:shd w:val="clear" w:color="auto" w:fill="FFFFFF"/>
        </w:rPr>
      </w:pPr>
    </w:p>
    <w:p w14:paraId="26ADF643" w14:textId="2AFE6399" w:rsidR="0090300A" w:rsidRDefault="0090300A" w:rsidP="003E2ED3">
      <w:pPr>
        <w:ind w:left="1800"/>
        <w:rPr>
          <w:rFonts w:ascii="Myriad Pro" w:hAnsi="Myriad Pro"/>
          <w:color w:val="000000"/>
          <w:sz w:val="21"/>
          <w:szCs w:val="21"/>
          <w:shd w:val="clear" w:color="auto" w:fill="FFFFFF"/>
        </w:rPr>
      </w:pPr>
      <w:r w:rsidRPr="003E2ED3">
        <w:rPr>
          <w:rFonts w:ascii="Myriad Pro" w:hAnsi="Myriad Pro"/>
          <w:i/>
          <w:color w:val="000000"/>
          <w:sz w:val="21"/>
          <w:szCs w:val="21"/>
          <w:shd w:val="clear" w:color="auto" w:fill="FFFFFF"/>
        </w:rPr>
        <w:t>Simplify this to</w:t>
      </w:r>
      <w:r>
        <w:rPr>
          <w:rFonts w:ascii="Myriad Pro" w:hAnsi="Myriad Pro"/>
          <w:color w:val="000000"/>
          <w:sz w:val="21"/>
          <w:szCs w:val="21"/>
          <w:shd w:val="clear" w:color="auto" w:fill="FFFFFF"/>
        </w:rPr>
        <w:t>:</w:t>
      </w:r>
    </w:p>
    <w:p w14:paraId="7ACD2481" w14:textId="576384C1" w:rsidR="0090300A" w:rsidRPr="0090300A" w:rsidRDefault="0090300A" w:rsidP="003E2ED3">
      <w:pPr>
        <w:ind w:left="1800"/>
        <w:rPr>
          <w:rFonts w:ascii="Times" w:hAnsi="Times"/>
          <w:sz w:val="20"/>
          <w:szCs w:val="20"/>
        </w:rPr>
      </w:pPr>
      <w:r>
        <w:rPr>
          <w:rFonts w:ascii="Myriad Pro" w:hAnsi="Myriad Pro"/>
          <w:color w:val="000000"/>
          <w:sz w:val="21"/>
          <w:szCs w:val="21"/>
          <w:shd w:val="clear" w:color="auto" w:fill="FFFFFF"/>
        </w:rPr>
        <w:t>The XYZ Department helps students of all levels master the material.</w:t>
      </w:r>
    </w:p>
    <w:p w14:paraId="6FC2FDCA" w14:textId="77777777" w:rsidR="00143473" w:rsidRDefault="00143473" w:rsidP="00562BDF"/>
    <w:p w14:paraId="268F2931" w14:textId="77D6CECD" w:rsidR="00143473" w:rsidRPr="0090300A" w:rsidRDefault="00A00ABC" w:rsidP="000A0C06">
      <w:pPr>
        <w:ind w:left="720"/>
        <w:rPr>
          <w:b/>
        </w:rPr>
      </w:pPr>
      <w:r>
        <w:rPr>
          <w:b/>
        </w:rPr>
        <w:br/>
      </w:r>
      <w:r w:rsidR="0090300A" w:rsidRPr="0090300A">
        <w:rPr>
          <w:b/>
        </w:rPr>
        <w:t>Reference for Plain Language</w:t>
      </w:r>
    </w:p>
    <w:p w14:paraId="2838C76E" w14:textId="723DA531" w:rsidR="000A0C06" w:rsidRDefault="00143473" w:rsidP="000A0C06">
      <w:pPr>
        <w:ind w:left="720"/>
      </w:pPr>
      <w:r w:rsidRPr="00143473">
        <w:t xml:space="preserve">Learn more about plain language at </w:t>
      </w:r>
      <w:r w:rsidR="009D1554" w:rsidRPr="009D1554">
        <w:t>https://</w:t>
      </w:r>
      <w:r w:rsidR="00E30511" w:rsidRPr="009D1554">
        <w:t>www.plainlanguage.gov/</w:t>
      </w:r>
      <w:r w:rsidR="0095741C" w:rsidRPr="00143473">
        <w:br w:type="column"/>
      </w:r>
    </w:p>
    <w:p w14:paraId="513228E3" w14:textId="254781A2" w:rsidR="00B31153" w:rsidRPr="00847F0F" w:rsidRDefault="00B31153" w:rsidP="007105A1">
      <w:pPr>
        <w:rPr>
          <w:b/>
          <w:bCs/>
          <w:smallCaps/>
          <w:color w:val="E36C0A" w:themeColor="accent6" w:themeShade="BF"/>
          <w:sz w:val="28"/>
          <w:szCs w:val="28"/>
        </w:rPr>
      </w:pPr>
      <w:r w:rsidRPr="00847F0F">
        <w:rPr>
          <w:b/>
          <w:bCs/>
          <w:smallCaps/>
          <w:color w:val="E36C0A" w:themeColor="accent6" w:themeShade="BF"/>
          <w:sz w:val="28"/>
          <w:szCs w:val="28"/>
        </w:rPr>
        <w:t>Web vs. Print Content</w:t>
      </w:r>
    </w:p>
    <w:p w14:paraId="439B2CCA" w14:textId="77777777" w:rsidR="00B31153" w:rsidRDefault="00B31153" w:rsidP="00766279">
      <w:pPr>
        <w:rPr>
          <w:b/>
          <w:color w:val="E36C0A" w:themeColor="accent6" w:themeShade="BF"/>
        </w:rPr>
      </w:pPr>
    </w:p>
    <w:p w14:paraId="3C1B1830" w14:textId="41217FF4" w:rsidR="0090300A" w:rsidRPr="00403F08" w:rsidRDefault="00403F08" w:rsidP="007105A1">
      <w:pPr>
        <w:tabs>
          <w:tab w:val="left" w:pos="630"/>
        </w:tabs>
      </w:pPr>
      <w:r w:rsidRPr="00403F08">
        <w:t xml:space="preserve">When </w:t>
      </w:r>
      <w:r>
        <w:t xml:space="preserve">people look for information online, they want to be able to find what they are looking for quickly, without a lot of filler material. Studies show people tend to skim and scan websites for information, rather than read every word. </w:t>
      </w:r>
    </w:p>
    <w:p w14:paraId="432E75F2" w14:textId="77777777" w:rsidR="00B31153" w:rsidRPr="009162B9" w:rsidRDefault="00B31153" w:rsidP="000A0C06">
      <w:pPr>
        <w:ind w:left="720"/>
        <w:rPr>
          <w:b/>
          <w:color w:val="E36C0A" w:themeColor="accent6" w:themeShade="BF"/>
        </w:rPr>
      </w:pPr>
    </w:p>
    <w:p w14:paraId="3172C57F" w14:textId="0C576B54" w:rsidR="00766279" w:rsidRPr="0090300A" w:rsidRDefault="00766279" w:rsidP="000A0C06">
      <w:pPr>
        <w:ind w:left="720"/>
        <w:rPr>
          <w:b/>
        </w:rPr>
      </w:pPr>
      <w:r w:rsidRPr="0090300A">
        <w:rPr>
          <w:b/>
        </w:rPr>
        <w:t>Create Pages that are Easy to Skim and Scan</w:t>
      </w:r>
    </w:p>
    <w:p w14:paraId="2AA4BB05" w14:textId="5F498364" w:rsidR="00B31153" w:rsidRPr="00782119" w:rsidRDefault="0095741C" w:rsidP="000A0C06">
      <w:pPr>
        <w:ind w:left="720"/>
      </w:pPr>
      <w:r w:rsidRPr="009162B9">
        <w:t>People skim and scan web material, often on a cell phone. Try to get to the point in as few words as possible.</w:t>
      </w:r>
      <w:r w:rsidR="00782119">
        <w:t xml:space="preserve"> </w:t>
      </w:r>
      <w:r w:rsidRPr="009162B9">
        <w:t>Keep sentences and paragraphs short.</w:t>
      </w:r>
      <w:r w:rsidRPr="009162B9">
        <w:br/>
      </w:r>
    </w:p>
    <w:p w14:paraId="6DC109FC" w14:textId="789C19E8" w:rsidR="00782119" w:rsidRDefault="001C6877" w:rsidP="000A0C06">
      <w:pPr>
        <w:ind w:left="720"/>
      </w:pPr>
      <w:r w:rsidRPr="009162B9">
        <w:rPr>
          <w:b/>
        </w:rPr>
        <w:t xml:space="preserve">Break </w:t>
      </w:r>
      <w:r w:rsidR="00C645D7">
        <w:rPr>
          <w:b/>
        </w:rPr>
        <w:t>U</w:t>
      </w:r>
      <w:r w:rsidRPr="009162B9">
        <w:rPr>
          <w:b/>
        </w:rPr>
        <w:t xml:space="preserve">p </w:t>
      </w:r>
      <w:r w:rsidR="00C645D7">
        <w:rPr>
          <w:b/>
        </w:rPr>
        <w:t>T</w:t>
      </w:r>
      <w:r w:rsidRPr="009162B9">
        <w:rPr>
          <w:b/>
        </w:rPr>
        <w:t>ext</w:t>
      </w:r>
    </w:p>
    <w:p w14:paraId="43FEBB99" w14:textId="21A8EA1B" w:rsidR="001C6877" w:rsidRPr="009162B9" w:rsidRDefault="001C6877" w:rsidP="000A0C06">
      <w:pPr>
        <w:ind w:left="720"/>
        <w:rPr>
          <w:b/>
          <w:color w:val="E36C0A" w:themeColor="accent6" w:themeShade="BF"/>
        </w:rPr>
      </w:pPr>
      <w:r w:rsidRPr="009162B9">
        <w:t xml:space="preserve">Instead of large blocks of text, try to pare it down and then break up into separate paragraphs and where appropriate, bulleted lists. </w:t>
      </w:r>
    </w:p>
    <w:p w14:paraId="1E6FB274" w14:textId="77777777" w:rsidR="001C6877" w:rsidRPr="009162B9" w:rsidRDefault="001C6877" w:rsidP="000A0C06">
      <w:pPr>
        <w:ind w:left="720"/>
      </w:pPr>
    </w:p>
    <w:p w14:paraId="27C8BE16" w14:textId="43411DF2" w:rsidR="00782119" w:rsidRDefault="001C6877" w:rsidP="000A0C06">
      <w:pPr>
        <w:ind w:left="720"/>
      </w:pPr>
      <w:r w:rsidRPr="009162B9">
        <w:rPr>
          <w:b/>
        </w:rPr>
        <w:t xml:space="preserve">Use </w:t>
      </w:r>
      <w:r w:rsidR="00C645D7">
        <w:rPr>
          <w:b/>
        </w:rPr>
        <w:t>H</w:t>
      </w:r>
      <w:r w:rsidR="008902BB" w:rsidRPr="009162B9">
        <w:rPr>
          <w:b/>
        </w:rPr>
        <w:t xml:space="preserve">eadings and </w:t>
      </w:r>
      <w:r w:rsidR="00C645D7">
        <w:rPr>
          <w:b/>
        </w:rPr>
        <w:t>S</w:t>
      </w:r>
      <w:r w:rsidRPr="009162B9">
        <w:rPr>
          <w:b/>
        </w:rPr>
        <w:t>ubtitles</w:t>
      </w:r>
    </w:p>
    <w:p w14:paraId="3E1DDCC4" w14:textId="5B311833" w:rsidR="001C6877" w:rsidRPr="009162B9" w:rsidRDefault="001C6877" w:rsidP="000A0C06">
      <w:pPr>
        <w:ind w:left="720"/>
      </w:pPr>
      <w:r w:rsidRPr="009162B9">
        <w:t>People skimming a webpage will be able to see at a glance what topics are covered on a page. Subtitles are also helpful for search engine optimization, i.e. people doing Google searches for the topic you are discussing.</w:t>
      </w:r>
    </w:p>
    <w:p w14:paraId="1AAB0FC4" w14:textId="77777777" w:rsidR="001C6877" w:rsidRPr="009162B9" w:rsidRDefault="001C6877" w:rsidP="000A0C06">
      <w:pPr>
        <w:ind w:left="720"/>
      </w:pPr>
    </w:p>
    <w:p w14:paraId="3DA6D8C2" w14:textId="77777777" w:rsidR="00782119" w:rsidRDefault="00360F78" w:rsidP="000A0C06">
      <w:pPr>
        <w:ind w:left="720"/>
      </w:pPr>
      <w:r w:rsidRPr="009162B9">
        <w:rPr>
          <w:b/>
        </w:rPr>
        <w:t>Avoid Acronyms</w:t>
      </w:r>
    </w:p>
    <w:p w14:paraId="45145655" w14:textId="4797339C" w:rsidR="00360F78" w:rsidRDefault="00360F78" w:rsidP="000A0C06">
      <w:pPr>
        <w:ind w:left="720"/>
      </w:pPr>
      <w:r w:rsidRPr="009162B9">
        <w:t xml:space="preserve">BMCC faculty and staff become familiar with our many acronyms. The new or potential student will not know what they mean. </w:t>
      </w:r>
      <w:r w:rsidR="00364705">
        <w:t xml:space="preserve">Plus, anyone searching for information on a topic will not find our site if crucial words are hidden in acronyms. </w:t>
      </w:r>
      <w:r w:rsidRPr="009162B9">
        <w:t>Write out terms instead of using acronyms.</w:t>
      </w:r>
    </w:p>
    <w:p w14:paraId="709F5FEA" w14:textId="77777777" w:rsidR="00782119" w:rsidRDefault="00782119" w:rsidP="00360F78"/>
    <w:p w14:paraId="0EA3C93B" w14:textId="1973ADF3" w:rsidR="00364705" w:rsidRDefault="00782119" w:rsidP="000A0C06">
      <w:pPr>
        <w:ind w:left="1440"/>
      </w:pPr>
      <w:r>
        <w:t xml:space="preserve">Ex. </w:t>
      </w:r>
      <w:r w:rsidR="00364705">
        <w:t xml:space="preserve">The School Health Education major is sometimes referred to by the acronym SHE. </w:t>
      </w:r>
      <w:r w:rsidR="00761841">
        <w:t xml:space="preserve"> </w:t>
      </w:r>
    </w:p>
    <w:p w14:paraId="0856CE79" w14:textId="77777777" w:rsidR="00364705" w:rsidRDefault="00364705" w:rsidP="000A0C06">
      <w:pPr>
        <w:ind w:left="1440"/>
      </w:pPr>
    </w:p>
    <w:p w14:paraId="2D2F7BB6" w14:textId="3C6BA2F1" w:rsidR="00782119" w:rsidRDefault="00782119" w:rsidP="000A0C06">
      <w:pPr>
        <w:ind w:left="1440"/>
      </w:pPr>
      <w:r w:rsidRPr="00761841">
        <w:rPr>
          <w:i/>
        </w:rPr>
        <w:t>Instead of</w:t>
      </w:r>
      <w:r>
        <w:t>, “The SHE major will lead to many career options.”</w:t>
      </w:r>
    </w:p>
    <w:p w14:paraId="1D8E1DFC" w14:textId="77777777" w:rsidR="00782119" w:rsidRDefault="00782119" w:rsidP="000A0C06">
      <w:pPr>
        <w:ind w:left="1440"/>
      </w:pPr>
    </w:p>
    <w:p w14:paraId="2A129545" w14:textId="58911E51" w:rsidR="00782119" w:rsidRDefault="00782119" w:rsidP="00761841">
      <w:pPr>
        <w:ind w:left="1440"/>
      </w:pPr>
      <w:r w:rsidRPr="00761841">
        <w:rPr>
          <w:i/>
        </w:rPr>
        <w:t>Use</w:t>
      </w:r>
      <w:r>
        <w:t>: “The School Health Education major will lead to many career options.</w:t>
      </w:r>
      <w:r w:rsidR="00761841">
        <w:br/>
      </w:r>
    </w:p>
    <w:p w14:paraId="6ED79A30" w14:textId="02897978" w:rsidR="00847F0F" w:rsidRPr="00847F0F" w:rsidRDefault="00847F0F" w:rsidP="000A0C06">
      <w:pPr>
        <w:ind w:left="630"/>
        <w:rPr>
          <w:b/>
        </w:rPr>
      </w:pPr>
      <w:r w:rsidRPr="00847F0F">
        <w:rPr>
          <w:b/>
        </w:rPr>
        <w:t>Acronyms hinder Google Searches</w:t>
      </w:r>
    </w:p>
    <w:p w14:paraId="4B65F037" w14:textId="604328A9" w:rsidR="00782119" w:rsidRPr="009162B9" w:rsidRDefault="00782119" w:rsidP="000A0C06">
      <w:pPr>
        <w:ind w:left="630"/>
      </w:pPr>
      <w:r>
        <w:t>People searching for a course in education, for instance, will not find a page that uses, “SHE” instead of “School Health Education.”</w:t>
      </w:r>
    </w:p>
    <w:p w14:paraId="1DD94437" w14:textId="77777777" w:rsidR="002B0836" w:rsidRPr="009162B9" w:rsidRDefault="002B0836" w:rsidP="00360F78"/>
    <w:p w14:paraId="5244F53F" w14:textId="77777777" w:rsidR="00761841" w:rsidRDefault="00761841" w:rsidP="00761841">
      <w:pPr>
        <w:ind w:left="1440"/>
      </w:pPr>
      <w:r>
        <w:t>Using the keywords “school health education” will help potential students who are Googling for programs find ours. It will also make our content more readable and user friendly.</w:t>
      </w:r>
    </w:p>
    <w:p w14:paraId="3A815A56" w14:textId="77777777" w:rsidR="00761841" w:rsidRDefault="00761841" w:rsidP="00761841">
      <w:pPr>
        <w:ind w:left="720"/>
      </w:pPr>
    </w:p>
    <w:p w14:paraId="19BE23F9" w14:textId="77777777" w:rsidR="00782119" w:rsidRDefault="00B473A3" w:rsidP="00766279">
      <w:pPr>
        <w:rPr>
          <w:b/>
          <w:color w:val="E36C0A" w:themeColor="accent6" w:themeShade="BF"/>
        </w:rPr>
      </w:pPr>
      <w:r w:rsidRPr="009162B9">
        <w:rPr>
          <w:b/>
          <w:color w:val="E36C0A" w:themeColor="accent6" w:themeShade="BF"/>
        </w:rPr>
        <w:br w:type="column"/>
      </w:r>
    </w:p>
    <w:p w14:paraId="35640EB5" w14:textId="2E76D96E" w:rsidR="00766279" w:rsidRPr="00847F0F" w:rsidRDefault="00782119" w:rsidP="007105A1">
      <w:pPr>
        <w:rPr>
          <w:b/>
          <w:bCs/>
          <w:smallCaps/>
          <w:color w:val="E36C0A" w:themeColor="accent6" w:themeShade="BF"/>
          <w:sz w:val="28"/>
          <w:szCs w:val="28"/>
        </w:rPr>
      </w:pPr>
      <w:r w:rsidRPr="00847F0F">
        <w:rPr>
          <w:b/>
          <w:bCs/>
          <w:smallCaps/>
          <w:color w:val="E36C0A" w:themeColor="accent6" w:themeShade="BF"/>
          <w:sz w:val="28"/>
          <w:szCs w:val="28"/>
        </w:rPr>
        <w:t xml:space="preserve">Avoid </w:t>
      </w:r>
      <w:r w:rsidR="007B0F9A" w:rsidRPr="00847F0F">
        <w:rPr>
          <w:b/>
          <w:bCs/>
          <w:smallCaps/>
          <w:color w:val="E36C0A" w:themeColor="accent6" w:themeShade="BF"/>
          <w:sz w:val="28"/>
          <w:szCs w:val="28"/>
        </w:rPr>
        <w:t>Duplication of</w:t>
      </w:r>
      <w:r w:rsidR="007B0F9A" w:rsidRPr="009162B9">
        <w:rPr>
          <w:b/>
          <w:color w:val="E36C0A" w:themeColor="accent6" w:themeShade="BF"/>
        </w:rPr>
        <w:t xml:space="preserve"> </w:t>
      </w:r>
      <w:r w:rsidR="007B0F9A" w:rsidRPr="00847F0F">
        <w:rPr>
          <w:b/>
          <w:bCs/>
          <w:smallCaps/>
          <w:color w:val="E36C0A" w:themeColor="accent6" w:themeShade="BF"/>
          <w:sz w:val="28"/>
          <w:szCs w:val="28"/>
        </w:rPr>
        <w:t>Content</w:t>
      </w:r>
    </w:p>
    <w:p w14:paraId="6B7D346C" w14:textId="77777777" w:rsidR="00782119" w:rsidRDefault="00782119" w:rsidP="000A0C06">
      <w:pPr>
        <w:ind w:left="720"/>
        <w:rPr>
          <w:b/>
        </w:rPr>
      </w:pPr>
    </w:p>
    <w:p w14:paraId="1CCA89AB" w14:textId="77777777" w:rsidR="00782119" w:rsidRDefault="00766279" w:rsidP="007105A1">
      <w:r w:rsidRPr="009162B9">
        <w:rPr>
          <w:b/>
        </w:rPr>
        <w:t>Duplication of Content</w:t>
      </w:r>
    </w:p>
    <w:p w14:paraId="0AFEF5C8" w14:textId="7FE73546" w:rsidR="00782119" w:rsidRDefault="002B0836" w:rsidP="007105A1">
      <w:r w:rsidRPr="009162B9">
        <w:t xml:space="preserve">We try to avoid </w:t>
      </w:r>
      <w:r w:rsidR="00782119">
        <w:t>having the same content in several places on the website</w:t>
      </w:r>
      <w:r w:rsidRPr="009162B9">
        <w:t xml:space="preserve">. </w:t>
      </w:r>
      <w:r w:rsidR="00562BDF">
        <w:t xml:space="preserve"> It is better to link to the content already in existence </w:t>
      </w:r>
      <w:r w:rsidR="00B06896">
        <w:t xml:space="preserve">on another part of the website </w:t>
      </w:r>
      <w:r w:rsidR="00562BDF">
        <w:t>than copy it onto your webpage.</w:t>
      </w:r>
    </w:p>
    <w:p w14:paraId="7815786A" w14:textId="77777777" w:rsidR="00782119" w:rsidRDefault="00782119" w:rsidP="00360F78"/>
    <w:p w14:paraId="62912A86" w14:textId="5A8059DF" w:rsidR="00782119" w:rsidRPr="009162B9" w:rsidRDefault="000A0C06" w:rsidP="007105A1">
      <w:r>
        <w:rPr>
          <w:b/>
        </w:rPr>
        <w:br/>
      </w:r>
      <w:r w:rsidR="00782119" w:rsidRPr="00782119">
        <w:rPr>
          <w:b/>
        </w:rPr>
        <w:t>Ex. Student Resources</w:t>
      </w:r>
      <w:r w:rsidR="00782119">
        <w:t>:</w:t>
      </w:r>
      <w:r w:rsidR="002B0836" w:rsidRPr="009162B9">
        <w:t xml:space="preserve"> if you wish to include information about BMCC resources for students on your webpages, link to the </w:t>
      </w:r>
      <w:r w:rsidR="002B0836" w:rsidRPr="002D75F7">
        <w:t>Student Hub</w:t>
      </w:r>
      <w:r w:rsidR="002B0836" w:rsidRPr="009162B9">
        <w:t xml:space="preserve"> rather than </w:t>
      </w:r>
      <w:r w:rsidR="00782119">
        <w:t>re-listing individual services on your webpages.</w:t>
      </w:r>
    </w:p>
    <w:p w14:paraId="2FE2955B" w14:textId="77777777" w:rsidR="00B77C2D" w:rsidRPr="009162B9" w:rsidRDefault="00B77C2D" w:rsidP="007105A1"/>
    <w:p w14:paraId="228893DC" w14:textId="5F19B452" w:rsidR="00B77C2D" w:rsidRDefault="000A0C06" w:rsidP="007105A1">
      <w:r>
        <w:rPr>
          <w:b/>
        </w:rPr>
        <w:br/>
      </w:r>
      <w:r w:rsidR="00782119" w:rsidRPr="00782119">
        <w:rPr>
          <w:b/>
        </w:rPr>
        <w:t>Ex. PDFs</w:t>
      </w:r>
      <w:r w:rsidR="00782119">
        <w:t xml:space="preserve">: </w:t>
      </w:r>
      <w:r w:rsidR="00B77C2D" w:rsidRPr="009162B9">
        <w:t xml:space="preserve">If you have a PDF booklet attached to your site, do not excerpt and repeat information from </w:t>
      </w:r>
      <w:r w:rsidR="00782119">
        <w:t>the PDF</w:t>
      </w:r>
      <w:r w:rsidR="00B77C2D" w:rsidRPr="009162B9">
        <w:t xml:space="preserve"> on the webpages. </w:t>
      </w:r>
      <w:r w:rsidR="00761841">
        <w:br/>
      </w:r>
      <w:r w:rsidR="00761841">
        <w:br/>
      </w:r>
      <w:r w:rsidR="00761841" w:rsidRPr="00761841">
        <w:rPr>
          <w:i/>
        </w:rPr>
        <w:t>However</w:t>
      </w:r>
      <w:r w:rsidR="00761841">
        <w:t xml:space="preserve">, it is preferable to have information on the webpages </w:t>
      </w:r>
      <w:r w:rsidR="00761841" w:rsidRPr="00761841">
        <w:rPr>
          <w:i/>
        </w:rPr>
        <w:t>instead</w:t>
      </w:r>
      <w:r w:rsidR="00761841">
        <w:t xml:space="preserve"> of having viewers take the extra step of opening a PDF. The information is easier to find and creates a better viewer experience.</w:t>
      </w:r>
    </w:p>
    <w:p w14:paraId="0546797B" w14:textId="77777777" w:rsidR="00782119" w:rsidRDefault="00782119" w:rsidP="007105A1"/>
    <w:p w14:paraId="7BAF17E8" w14:textId="2A2488AC" w:rsidR="00782119" w:rsidRPr="009162B9" w:rsidRDefault="000A0C06" w:rsidP="007105A1">
      <w:r>
        <w:rPr>
          <w:b/>
        </w:rPr>
        <w:br/>
      </w:r>
      <w:r w:rsidR="00782119" w:rsidRPr="00782119">
        <w:rPr>
          <w:b/>
        </w:rPr>
        <w:t>Ex. Information from other websites</w:t>
      </w:r>
      <w:r w:rsidR="00782119">
        <w:t xml:space="preserve">: Hyperlink to the other website </w:t>
      </w:r>
      <w:r w:rsidR="00761841" w:rsidRPr="00761841">
        <w:rPr>
          <w:i/>
        </w:rPr>
        <w:t>instead</w:t>
      </w:r>
      <w:r w:rsidR="00761841">
        <w:t xml:space="preserve"> of</w:t>
      </w:r>
      <w:r w:rsidR="00782119">
        <w:t xml:space="preserve"> copying their material to ours. That way, when the other website updates their material, people will have the more current and correct information. </w:t>
      </w:r>
    </w:p>
    <w:p w14:paraId="34F2D4CF" w14:textId="77777777" w:rsidR="00766279" w:rsidRPr="009162B9" w:rsidRDefault="00766279" w:rsidP="000A0C06">
      <w:pPr>
        <w:ind w:left="1350"/>
      </w:pPr>
    </w:p>
    <w:p w14:paraId="62DAE74F" w14:textId="77777777" w:rsidR="00766279" w:rsidRPr="009162B9" w:rsidRDefault="00766279" w:rsidP="000A0C06">
      <w:pPr>
        <w:ind w:left="1350"/>
      </w:pPr>
    </w:p>
    <w:p w14:paraId="694767FC" w14:textId="2F8ECEED" w:rsidR="001B47B6" w:rsidRPr="00D90C04" w:rsidRDefault="000E1B29" w:rsidP="00D43BC3">
      <w:pPr>
        <w:rPr>
          <w:b/>
          <w:bCs/>
          <w:smallCaps/>
          <w:color w:val="E36C0A" w:themeColor="accent6" w:themeShade="BF"/>
          <w:sz w:val="28"/>
          <w:szCs w:val="28"/>
        </w:rPr>
      </w:pPr>
      <w:r>
        <w:br w:type="column"/>
      </w:r>
      <w:r w:rsidRPr="00D90C04">
        <w:rPr>
          <w:b/>
          <w:bCs/>
          <w:smallCaps/>
          <w:color w:val="E36C0A" w:themeColor="accent6" w:themeShade="BF"/>
          <w:sz w:val="28"/>
          <w:szCs w:val="28"/>
        </w:rPr>
        <w:lastRenderedPageBreak/>
        <w:t>Paragraphs</w:t>
      </w:r>
    </w:p>
    <w:p w14:paraId="0E33F2BD" w14:textId="77777777" w:rsidR="000E1B29" w:rsidRPr="00847F0F" w:rsidRDefault="000E1B29" w:rsidP="001B47B6">
      <w:pPr>
        <w:ind w:left="720"/>
        <w:rPr>
          <w:b/>
          <w:bCs/>
          <w:smallCaps/>
          <w:color w:val="E36C0A" w:themeColor="accent6" w:themeShade="BF"/>
          <w:sz w:val="28"/>
          <w:szCs w:val="28"/>
        </w:rPr>
      </w:pPr>
    </w:p>
    <w:p w14:paraId="359C4073" w14:textId="0904A911" w:rsidR="0064531E" w:rsidRDefault="0064531E" w:rsidP="00212075">
      <w:r>
        <w:t>P</w:t>
      </w:r>
      <w:r w:rsidR="000E1B29">
        <w:t xml:space="preserve">aragraphs should be relatively short and easy to read. </w:t>
      </w:r>
      <w:r>
        <w:t xml:space="preserve">There </w:t>
      </w:r>
      <w:r w:rsidR="002D75F7">
        <w:t xml:space="preserve">is </w:t>
      </w:r>
      <w:r w:rsidR="00810EED">
        <w:t>rarely a</w:t>
      </w:r>
      <w:r>
        <w:t xml:space="preserve"> need </w:t>
      </w:r>
      <w:r w:rsidR="00B1782D">
        <w:t xml:space="preserve">for a </w:t>
      </w:r>
      <w:r>
        <w:t>subtitle over the first paragraph</w:t>
      </w:r>
      <w:r w:rsidR="00810EED">
        <w:t xml:space="preserve"> on a page</w:t>
      </w:r>
      <w:r>
        <w:t>—skip the subtitle and go right into the topic. Paragraphs further down on the page can have subtitles.</w:t>
      </w:r>
    </w:p>
    <w:p w14:paraId="203AF345" w14:textId="77777777" w:rsidR="0064531E" w:rsidRDefault="0064531E" w:rsidP="00212075"/>
    <w:p w14:paraId="10935F1B" w14:textId="77777777" w:rsidR="0064531E" w:rsidRPr="0064531E" w:rsidRDefault="0064531E" w:rsidP="00212075">
      <w:pPr>
        <w:rPr>
          <w:b/>
        </w:rPr>
      </w:pPr>
      <w:r w:rsidRPr="0064531E">
        <w:rPr>
          <w:b/>
        </w:rPr>
        <w:t>Use Keywords</w:t>
      </w:r>
    </w:p>
    <w:p w14:paraId="5AC0272E" w14:textId="4350C594" w:rsidR="00492ACB" w:rsidRPr="00492ACB" w:rsidRDefault="000E1B29" w:rsidP="00212075">
      <w:r>
        <w:t>The first paragraph on a page should contain some keywords about the page topic, especially the first sentence. This will help with search engine optimization (SEO), i.e. your page coming up in relevant search</w:t>
      </w:r>
      <w:r w:rsidR="007105A1">
        <w:t>e</w:t>
      </w:r>
      <w:r>
        <w:t>s.</w:t>
      </w:r>
    </w:p>
    <w:p w14:paraId="18ABF099" w14:textId="77777777" w:rsidR="00492ACB" w:rsidRDefault="00492ACB" w:rsidP="00212075">
      <w:pPr>
        <w:rPr>
          <w:b/>
          <w:color w:val="E36C0A" w:themeColor="accent6" w:themeShade="BF"/>
        </w:rPr>
      </w:pPr>
    </w:p>
    <w:p w14:paraId="1739CBBE" w14:textId="77777777" w:rsidR="00492ACB" w:rsidRDefault="00492ACB" w:rsidP="00212075">
      <w:pPr>
        <w:rPr>
          <w:b/>
          <w:color w:val="E36C0A" w:themeColor="accent6" w:themeShade="BF"/>
        </w:rPr>
      </w:pPr>
    </w:p>
    <w:p w14:paraId="713B6669" w14:textId="77777777" w:rsidR="00492ACB" w:rsidRDefault="00492ACB" w:rsidP="00492ACB">
      <w:pPr>
        <w:rPr>
          <w:b/>
          <w:bCs/>
          <w:smallCaps/>
          <w:color w:val="E36C0A" w:themeColor="accent6" w:themeShade="BF"/>
          <w:sz w:val="28"/>
          <w:szCs w:val="28"/>
        </w:rPr>
      </w:pPr>
      <w:r>
        <w:rPr>
          <w:b/>
          <w:bCs/>
          <w:smallCaps/>
          <w:color w:val="E36C0A" w:themeColor="accent6" w:themeShade="BF"/>
          <w:sz w:val="28"/>
          <w:szCs w:val="28"/>
        </w:rPr>
        <w:t>Headings and Subheads</w:t>
      </w:r>
    </w:p>
    <w:p w14:paraId="0ED4CA80" w14:textId="77777777" w:rsidR="00492ACB" w:rsidRPr="00847F0F" w:rsidRDefault="00492ACB" w:rsidP="00492ACB">
      <w:pPr>
        <w:rPr>
          <w:b/>
          <w:bCs/>
          <w:smallCaps/>
          <w:color w:val="E36C0A" w:themeColor="accent6" w:themeShade="BF"/>
          <w:sz w:val="28"/>
          <w:szCs w:val="28"/>
        </w:rPr>
      </w:pPr>
    </w:p>
    <w:p w14:paraId="146949D3" w14:textId="77777777" w:rsidR="00492ACB" w:rsidRPr="00300330" w:rsidRDefault="00492ACB" w:rsidP="00492ACB">
      <w:pPr>
        <w:rPr>
          <w:b/>
        </w:rPr>
      </w:pPr>
      <w:r w:rsidRPr="00300330">
        <w:rPr>
          <w:b/>
        </w:rPr>
        <w:t>Headings should be:</w:t>
      </w:r>
    </w:p>
    <w:p w14:paraId="2641D568" w14:textId="77777777" w:rsidR="00492ACB" w:rsidRDefault="00492ACB" w:rsidP="00492ACB">
      <w:pPr>
        <w:ind w:left="720"/>
      </w:pPr>
    </w:p>
    <w:p w14:paraId="46A4C1A2" w14:textId="77777777" w:rsidR="00492ACB" w:rsidRDefault="00492ACB" w:rsidP="00492ACB">
      <w:pPr>
        <w:pStyle w:val="ListParagraph"/>
        <w:numPr>
          <w:ilvl w:val="0"/>
          <w:numId w:val="2"/>
        </w:numPr>
      </w:pPr>
      <w:r>
        <w:t>To the point</w:t>
      </w:r>
    </w:p>
    <w:p w14:paraId="39A54F4D" w14:textId="77777777" w:rsidR="00492ACB" w:rsidRDefault="00492ACB" w:rsidP="00492ACB">
      <w:pPr>
        <w:pStyle w:val="ListParagraph"/>
        <w:numPr>
          <w:ilvl w:val="0"/>
          <w:numId w:val="2"/>
        </w:numPr>
      </w:pPr>
      <w:r>
        <w:t>Preferably one line</w:t>
      </w:r>
    </w:p>
    <w:p w14:paraId="15E00295" w14:textId="77777777" w:rsidR="00492ACB" w:rsidRDefault="00492ACB" w:rsidP="00492ACB">
      <w:pPr>
        <w:pStyle w:val="ListParagraph"/>
        <w:numPr>
          <w:ilvl w:val="0"/>
          <w:numId w:val="2"/>
        </w:numPr>
      </w:pPr>
      <w:r>
        <w:t>No acronyms</w:t>
      </w:r>
    </w:p>
    <w:p w14:paraId="4DCFDE27" w14:textId="77777777" w:rsidR="00492ACB" w:rsidRDefault="00492ACB" w:rsidP="00492ACB">
      <w:pPr>
        <w:ind w:left="720"/>
      </w:pPr>
    </w:p>
    <w:p w14:paraId="685396EA" w14:textId="7B8C9C67" w:rsidR="00492ACB" w:rsidRPr="00B82064" w:rsidRDefault="00B82064" w:rsidP="00492ACB">
      <w:pPr>
        <w:rPr>
          <w:b/>
        </w:rPr>
      </w:pPr>
      <w:r>
        <w:rPr>
          <w:b/>
        </w:rPr>
        <w:t>Use Subheads</w:t>
      </w:r>
    </w:p>
    <w:p w14:paraId="69D178E1" w14:textId="600FC552" w:rsidR="00492ACB" w:rsidRDefault="00492ACB" w:rsidP="00B82064">
      <w:pPr>
        <w:pStyle w:val="ListParagraph"/>
        <w:numPr>
          <w:ilvl w:val="0"/>
          <w:numId w:val="26"/>
        </w:numPr>
      </w:pPr>
      <w:r>
        <w:t xml:space="preserve">When </w:t>
      </w:r>
      <w:r w:rsidR="00B82064">
        <w:t>a page has</w:t>
      </w:r>
      <w:r>
        <w:t xml:space="preserve"> </w:t>
      </w:r>
      <w:r w:rsidR="00B82064">
        <w:t>several</w:t>
      </w:r>
      <w:r>
        <w:t xml:space="preserve"> paragraphs, </w:t>
      </w:r>
      <w:r w:rsidR="00B82064">
        <w:t>subheads</w:t>
      </w:r>
      <w:r>
        <w:t xml:space="preserve"> help the reader see at a glance what is on the page</w:t>
      </w:r>
    </w:p>
    <w:p w14:paraId="241742D5" w14:textId="77777777" w:rsidR="00492ACB" w:rsidRDefault="00492ACB" w:rsidP="00B82064">
      <w:pPr>
        <w:pStyle w:val="ListParagraph"/>
        <w:numPr>
          <w:ilvl w:val="0"/>
          <w:numId w:val="26"/>
        </w:numPr>
      </w:pPr>
      <w:r>
        <w:t>Subheads are also useful for search engine optimization</w:t>
      </w:r>
    </w:p>
    <w:p w14:paraId="1F49E74E" w14:textId="788D46B3" w:rsidR="00492ACB" w:rsidRPr="00B82064" w:rsidRDefault="00492ACB" w:rsidP="00212075">
      <w:pPr>
        <w:rPr>
          <w:strike/>
        </w:rPr>
        <w:sectPr w:rsidR="00492ACB" w:rsidRPr="00B82064" w:rsidSect="00901E9B">
          <w:pgSz w:w="12240" w:h="15840"/>
          <w:pgMar w:top="1440" w:right="1800" w:bottom="1440" w:left="1800" w:header="720" w:footer="720" w:gutter="0"/>
          <w:cols w:space="720"/>
          <w:titlePg/>
          <w:docGrid w:linePitch="360"/>
        </w:sectPr>
      </w:pPr>
    </w:p>
    <w:p w14:paraId="12A99AB4" w14:textId="70917A0B" w:rsidR="00B82064" w:rsidRDefault="00B82064" w:rsidP="00B82064">
      <w:pPr>
        <w:rPr>
          <w:b/>
          <w:bCs/>
          <w:smallCaps/>
          <w:color w:val="E36C0A" w:themeColor="accent6" w:themeShade="BF"/>
          <w:sz w:val="28"/>
          <w:szCs w:val="28"/>
        </w:rPr>
      </w:pPr>
      <w:r>
        <w:rPr>
          <w:b/>
          <w:bCs/>
          <w:smallCaps/>
          <w:color w:val="E36C0A" w:themeColor="accent6" w:themeShade="BF"/>
          <w:sz w:val="28"/>
          <w:szCs w:val="28"/>
        </w:rPr>
        <w:lastRenderedPageBreak/>
        <w:t>Right column on a webpage</w:t>
      </w:r>
    </w:p>
    <w:p w14:paraId="0FA094D4" w14:textId="77777777" w:rsidR="00B82064" w:rsidRDefault="00B82064" w:rsidP="00B82064"/>
    <w:p w14:paraId="1E7A4DA7" w14:textId="5AD36E7B" w:rsidR="00B82064" w:rsidRDefault="00B82064" w:rsidP="00B82064">
      <w:r>
        <w:t xml:space="preserve">The right column on the page is generally reserved for contact information and links to news and events. Not every page needs this information, but it is important to have consistency so viewers know what to expect. Information other than contact, news and events, can be placed in the center column. </w:t>
      </w:r>
    </w:p>
    <w:p w14:paraId="5501C1D4" w14:textId="77777777" w:rsidR="00B82064" w:rsidRDefault="00B82064" w:rsidP="00B82064"/>
    <w:p w14:paraId="3F75CAC4" w14:textId="031F3855" w:rsidR="00B82064" w:rsidRDefault="00B82064" w:rsidP="00B82064">
      <w:r>
        <w:t>For example, videos and images should be sized appropriately to go in the center column rather than the narrow right column. Many students will be viewing the site on a cell phone and may not even get to any videos or photos in the right column.</w:t>
      </w:r>
    </w:p>
    <w:p w14:paraId="24F0987F" w14:textId="77777777" w:rsidR="00B82064" w:rsidRDefault="00B82064" w:rsidP="00B82064"/>
    <w:p w14:paraId="3D170B11" w14:textId="300DC180" w:rsidR="00B82064" w:rsidRDefault="00B82064" w:rsidP="00B82064">
      <w:r>
        <w:t xml:space="preserve">For example, here </w:t>
      </w:r>
      <w:r w:rsidR="00D80023">
        <w:t>is</w:t>
      </w:r>
      <w:r w:rsidR="00A51F8F">
        <w:t xml:space="preserve"> the</w:t>
      </w:r>
      <w:r>
        <w:t xml:space="preserve"> right column for </w:t>
      </w:r>
      <w:r w:rsidR="00DC7249">
        <w:t xml:space="preserve">the </w:t>
      </w:r>
      <w:r w:rsidR="00A51F8F">
        <w:t>Women’s Resource Center</w:t>
      </w:r>
      <w:r w:rsidR="00DC7249">
        <w:t xml:space="preserve"> </w:t>
      </w:r>
      <w:r w:rsidR="00A51F8F">
        <w:t xml:space="preserve">(WRC) landing page. </w:t>
      </w:r>
      <w:r w:rsidR="00810EED">
        <w:t>Some departments</w:t>
      </w:r>
      <w:r w:rsidR="00DC7249">
        <w:t xml:space="preserve"> include a contact name, for instance, the program director, in the contact box.</w:t>
      </w:r>
    </w:p>
    <w:p w14:paraId="3810573B" w14:textId="77777777" w:rsidR="00B82064" w:rsidRDefault="00B82064" w:rsidP="00B82064"/>
    <w:p w14:paraId="65EF33EB" w14:textId="4F698DCD" w:rsidR="00B82064" w:rsidRDefault="00B4537E" w:rsidP="00B82064">
      <w:pPr>
        <w:rPr>
          <w:b/>
          <w:bCs/>
          <w:smallCaps/>
          <w:color w:val="E36C0A" w:themeColor="accent6" w:themeShade="BF"/>
          <w:sz w:val="28"/>
          <w:szCs w:val="28"/>
        </w:rPr>
      </w:pPr>
      <w:r>
        <w:rPr>
          <w:b/>
          <w:bCs/>
          <w:smallCaps/>
          <w:noProof/>
          <w:color w:val="E36C0A" w:themeColor="accent6" w:themeShade="BF"/>
          <w:sz w:val="28"/>
          <w:szCs w:val="28"/>
        </w:rPr>
        <w:drawing>
          <wp:inline distT="0" distB="0" distL="0" distR="0" wp14:anchorId="4AC33AD9" wp14:editId="59E4437C">
            <wp:extent cx="2857393" cy="5359400"/>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9-07 at 7.52.44 PM.png"/>
                    <pic:cNvPicPr/>
                  </pic:nvPicPr>
                  <pic:blipFill rotWithShape="1">
                    <a:blip r:embed="rId16" cstate="print">
                      <a:extLst>
                        <a:ext uri="{28A0092B-C50C-407E-A947-70E740481C1C}">
                          <a14:useLocalDpi xmlns:a14="http://schemas.microsoft.com/office/drawing/2010/main"/>
                        </a:ext>
                      </a:extLst>
                    </a:blip>
                    <a:srcRect b="13887"/>
                    <a:stretch/>
                  </pic:blipFill>
                  <pic:spPr bwMode="auto">
                    <a:xfrm>
                      <a:off x="0" y="0"/>
                      <a:ext cx="2857393" cy="5359400"/>
                    </a:xfrm>
                    <a:prstGeom prst="rect">
                      <a:avLst/>
                    </a:prstGeom>
                    <a:ln>
                      <a:noFill/>
                    </a:ln>
                    <a:extLst>
                      <a:ext uri="{53640926-AAD7-44d8-BBD7-CCE9431645EC}">
                        <a14:shadowObscured xmlns:a14="http://schemas.microsoft.com/office/drawing/2010/main"/>
                      </a:ext>
                    </a:extLst>
                  </pic:spPr>
                </pic:pic>
              </a:graphicData>
            </a:graphic>
          </wp:inline>
        </w:drawing>
      </w:r>
    </w:p>
    <w:p w14:paraId="54C7ECFA" w14:textId="220A5A42" w:rsidR="00300330" w:rsidRPr="00300330" w:rsidRDefault="00300330" w:rsidP="00B82064">
      <w:pPr>
        <w:rPr>
          <w:strike/>
        </w:rPr>
      </w:pPr>
      <w:r>
        <w:rPr>
          <w:b/>
          <w:bCs/>
          <w:smallCaps/>
          <w:color w:val="E36C0A" w:themeColor="accent6" w:themeShade="BF"/>
          <w:sz w:val="28"/>
          <w:szCs w:val="28"/>
        </w:rPr>
        <w:br w:type="column"/>
      </w:r>
    </w:p>
    <w:p w14:paraId="276F8705" w14:textId="160AA76E" w:rsidR="00212075" w:rsidRPr="00847F0F" w:rsidRDefault="00360F78" w:rsidP="00300330">
      <w:pPr>
        <w:rPr>
          <w:b/>
          <w:bCs/>
          <w:smallCaps/>
          <w:color w:val="E36C0A" w:themeColor="accent6" w:themeShade="BF"/>
          <w:sz w:val="28"/>
          <w:szCs w:val="28"/>
        </w:rPr>
      </w:pPr>
      <w:r w:rsidRPr="00847F0F">
        <w:rPr>
          <w:b/>
          <w:bCs/>
          <w:smallCaps/>
          <w:color w:val="E36C0A" w:themeColor="accent6" w:themeShade="BF"/>
          <w:sz w:val="28"/>
          <w:szCs w:val="28"/>
        </w:rPr>
        <w:t>Formatting and Style</w:t>
      </w:r>
    </w:p>
    <w:p w14:paraId="63E36F5C" w14:textId="77777777" w:rsidR="00847F0F" w:rsidRDefault="00847F0F" w:rsidP="000A0C06">
      <w:pPr>
        <w:ind w:left="720"/>
      </w:pPr>
    </w:p>
    <w:p w14:paraId="67811C3F" w14:textId="796D3320" w:rsidR="00360F78" w:rsidRPr="009162B9" w:rsidRDefault="00360F78" w:rsidP="007105A1">
      <w:r w:rsidRPr="009162B9">
        <w:t>Consistent formatting and style give the website a cohesive look and help the viewer navigate through the material.</w:t>
      </w:r>
    </w:p>
    <w:p w14:paraId="5189D749" w14:textId="77777777" w:rsidR="00B9452C" w:rsidRDefault="00B9452C" w:rsidP="001C6877">
      <w:pPr>
        <w:rPr>
          <w:rFonts w:ascii="Arial" w:hAnsi="Arial" w:cs="Arial"/>
          <w:b/>
          <w:bCs/>
          <w:color w:val="333333"/>
        </w:rPr>
      </w:pPr>
    </w:p>
    <w:p w14:paraId="3014F073" w14:textId="77777777" w:rsidR="00B9452C" w:rsidRDefault="00B9452C" w:rsidP="001C6877">
      <w:pPr>
        <w:rPr>
          <w:rFonts w:ascii="Arial" w:hAnsi="Arial" w:cs="Arial"/>
          <w:b/>
          <w:bCs/>
          <w:color w:val="333333"/>
        </w:rPr>
      </w:pPr>
    </w:p>
    <w:p w14:paraId="2C63A353" w14:textId="01F2B9C9" w:rsidR="000142F3" w:rsidRPr="0051608D" w:rsidRDefault="00B9452C" w:rsidP="007105A1">
      <w:pPr>
        <w:rPr>
          <w:b/>
        </w:rPr>
      </w:pPr>
      <w:r w:rsidRPr="0051608D">
        <w:rPr>
          <w:b/>
        </w:rPr>
        <w:t>Use of Bold Type</w:t>
      </w:r>
    </w:p>
    <w:p w14:paraId="057D67E5" w14:textId="32F7C8EF" w:rsidR="000142F3" w:rsidRPr="0051608D" w:rsidRDefault="000142F3" w:rsidP="007105A1">
      <w:r w:rsidRPr="0051608D">
        <w:t xml:space="preserve">Use occasional bold type to emphasize </w:t>
      </w:r>
      <w:r w:rsidRPr="00D97F28">
        <w:rPr>
          <w:b/>
        </w:rPr>
        <w:t>one</w:t>
      </w:r>
      <w:r w:rsidRPr="0051608D">
        <w:t xml:space="preserve"> or </w:t>
      </w:r>
      <w:r w:rsidRPr="00D97F28">
        <w:rPr>
          <w:b/>
        </w:rPr>
        <w:t>two words</w:t>
      </w:r>
      <w:r w:rsidRPr="0051608D">
        <w:t xml:space="preserve">, not a whole sentence or paragraph. </w:t>
      </w:r>
    </w:p>
    <w:p w14:paraId="18067CBA" w14:textId="77777777" w:rsidR="0086073B" w:rsidRDefault="0086073B" w:rsidP="0051608D">
      <w:pPr>
        <w:rPr>
          <w:rFonts w:ascii="Arial" w:hAnsi="Arial" w:cs="Arial"/>
          <w:b/>
          <w:bCs/>
          <w:color w:val="333333"/>
        </w:rPr>
      </w:pPr>
    </w:p>
    <w:p w14:paraId="5CF6FB73" w14:textId="57CDF4C3" w:rsidR="000142F3" w:rsidRPr="0051608D" w:rsidRDefault="0086073B" w:rsidP="007105A1">
      <w:pPr>
        <w:rPr>
          <w:b/>
        </w:rPr>
      </w:pPr>
      <w:r w:rsidRPr="0051608D">
        <w:rPr>
          <w:b/>
        </w:rPr>
        <w:t>Use of ALL CAPS</w:t>
      </w:r>
    </w:p>
    <w:p w14:paraId="21CF28A6" w14:textId="2F911B36" w:rsidR="000142F3" w:rsidRPr="00590F54" w:rsidRDefault="000142F3" w:rsidP="007105A1">
      <w:r w:rsidRPr="0051608D">
        <w:t xml:space="preserve">This is not a style we use on the BMCC website. </w:t>
      </w:r>
      <w:r w:rsidR="0051608D" w:rsidRPr="0051608D">
        <w:t>It is more di</w:t>
      </w:r>
      <w:r w:rsidR="00D97F28">
        <w:t>fficult to read than mixed case.</w:t>
      </w:r>
    </w:p>
    <w:p w14:paraId="68E750F2" w14:textId="77777777" w:rsidR="0086073B" w:rsidRDefault="0086073B" w:rsidP="000142F3">
      <w:pPr>
        <w:ind w:left="720"/>
        <w:rPr>
          <w:rFonts w:ascii="Arial" w:hAnsi="Arial" w:cs="Arial"/>
          <w:b/>
          <w:bCs/>
          <w:color w:val="333333"/>
        </w:rPr>
      </w:pPr>
    </w:p>
    <w:p w14:paraId="529A18FC" w14:textId="1333C525" w:rsidR="000142F3" w:rsidRPr="0051608D" w:rsidRDefault="0086073B" w:rsidP="007105A1">
      <w:pPr>
        <w:rPr>
          <w:b/>
        </w:rPr>
      </w:pPr>
      <w:r w:rsidRPr="0051608D">
        <w:rPr>
          <w:b/>
        </w:rPr>
        <w:t>Use of Underlining</w:t>
      </w:r>
    </w:p>
    <w:p w14:paraId="38B09322" w14:textId="77777777" w:rsidR="00590F54" w:rsidRDefault="000142F3" w:rsidP="007105A1">
      <w:r w:rsidRPr="0051608D">
        <w:t>Underlining is not used on our website, because it can easily be mistaken for a hyperlink.</w:t>
      </w:r>
    </w:p>
    <w:p w14:paraId="22FDC906" w14:textId="77777777" w:rsidR="00590F54" w:rsidRDefault="00590F54" w:rsidP="000142F3">
      <w:pPr>
        <w:ind w:left="720"/>
      </w:pPr>
    </w:p>
    <w:p w14:paraId="7D15AB51" w14:textId="7D686704" w:rsidR="00590F54" w:rsidRPr="0051608D" w:rsidRDefault="00590F54" w:rsidP="007105A1">
      <w:pPr>
        <w:rPr>
          <w:b/>
        </w:rPr>
      </w:pPr>
      <w:r w:rsidRPr="0051608D">
        <w:rPr>
          <w:b/>
        </w:rPr>
        <w:t xml:space="preserve">Use of </w:t>
      </w:r>
      <w:r>
        <w:rPr>
          <w:b/>
        </w:rPr>
        <w:t>Colored Type</w:t>
      </w:r>
    </w:p>
    <w:p w14:paraId="58076917" w14:textId="0D3517A4" w:rsidR="00F720CC" w:rsidRPr="000142F3" w:rsidRDefault="00590F54" w:rsidP="007105A1">
      <w:r>
        <w:t>Black type on a white background is the most easily read and that is the style we use. We use color in other ways, such as our banners and other graphics.</w:t>
      </w:r>
      <w:r w:rsidR="00F720CC" w:rsidRPr="0051608D">
        <w:br w:type="column"/>
      </w:r>
    </w:p>
    <w:p w14:paraId="24A54890" w14:textId="45E45EAE" w:rsidR="00B1083B" w:rsidRPr="00847F0F" w:rsidRDefault="00F720CC" w:rsidP="007105A1">
      <w:pPr>
        <w:rPr>
          <w:b/>
          <w:bCs/>
          <w:smallCaps/>
          <w:color w:val="E36C0A" w:themeColor="accent6" w:themeShade="BF"/>
          <w:sz w:val="28"/>
          <w:szCs w:val="28"/>
        </w:rPr>
      </w:pPr>
      <w:r w:rsidRPr="00847F0F">
        <w:rPr>
          <w:b/>
          <w:bCs/>
          <w:smallCaps/>
          <w:color w:val="E36C0A" w:themeColor="accent6" w:themeShade="BF"/>
          <w:sz w:val="28"/>
          <w:szCs w:val="28"/>
        </w:rPr>
        <w:t>AP Style</w:t>
      </w:r>
    </w:p>
    <w:p w14:paraId="5FF43117" w14:textId="77777777" w:rsidR="00847F0F" w:rsidRDefault="00847F0F" w:rsidP="00422CEB">
      <w:pPr>
        <w:ind w:left="720"/>
      </w:pPr>
    </w:p>
    <w:p w14:paraId="2C274480" w14:textId="77777777" w:rsidR="00EC79E9" w:rsidRDefault="005C3873" w:rsidP="007105A1">
      <w:r w:rsidRPr="009162B9">
        <w:t xml:space="preserve">BMCC makes use of Associate Press (AP) style for print and website.  </w:t>
      </w:r>
      <w:r w:rsidR="009162B9" w:rsidRPr="009162B9">
        <w:t xml:space="preserve">Using a particular style provides consistency and clarity for a website, as well as print materials. </w:t>
      </w:r>
    </w:p>
    <w:p w14:paraId="1A59EE43" w14:textId="77777777" w:rsidR="00EC79E9" w:rsidRDefault="00EC79E9" w:rsidP="00422CEB">
      <w:pPr>
        <w:ind w:left="720"/>
      </w:pPr>
    </w:p>
    <w:p w14:paraId="07165217" w14:textId="6BCA735E" w:rsidR="00EC79E9" w:rsidRDefault="00F06E75" w:rsidP="00F06E75">
      <w:r>
        <w:t>Using</w:t>
      </w:r>
      <w:r w:rsidR="00EC79E9">
        <w:t xml:space="preserve"> the correct style (here a.m.) throughout the website makes the information that is important and different (i.e. the actual time: </w:t>
      </w:r>
      <w:r w:rsidR="00EC79E9" w:rsidRPr="00EC79E9">
        <w:rPr>
          <w:b/>
        </w:rPr>
        <w:t>4</w:t>
      </w:r>
      <w:r w:rsidR="00EC79E9">
        <w:t xml:space="preserve"> p.m., </w:t>
      </w:r>
      <w:r w:rsidR="00EC79E9" w:rsidRPr="00EC79E9">
        <w:rPr>
          <w:b/>
        </w:rPr>
        <w:t xml:space="preserve">9 </w:t>
      </w:r>
      <w:r w:rsidR="00EC79E9">
        <w:t>a.m.) stand out.</w:t>
      </w:r>
    </w:p>
    <w:p w14:paraId="48C47445" w14:textId="77777777" w:rsidR="00EC79E9" w:rsidRDefault="00EC79E9" w:rsidP="00422CEB">
      <w:pPr>
        <w:ind w:left="720"/>
      </w:pPr>
    </w:p>
    <w:p w14:paraId="02596CAC" w14:textId="6557E995" w:rsidR="009162B9" w:rsidRPr="009162B9" w:rsidRDefault="009162B9" w:rsidP="007105A1">
      <w:r w:rsidRPr="009162B9">
        <w:t>Some examples of AP style are:</w:t>
      </w:r>
    </w:p>
    <w:p w14:paraId="2124583F" w14:textId="77777777" w:rsidR="009162B9" w:rsidRPr="009162B9" w:rsidRDefault="009162B9" w:rsidP="00422CEB">
      <w:pPr>
        <w:ind w:left="720"/>
      </w:pPr>
    </w:p>
    <w:p w14:paraId="0A5A3BE9" w14:textId="193F56C9" w:rsidR="009162B9" w:rsidRPr="009162B9" w:rsidRDefault="009162B9" w:rsidP="00422CEB">
      <w:pPr>
        <w:ind w:left="720"/>
        <w:rPr>
          <w:b/>
        </w:rPr>
      </w:pPr>
      <w:r w:rsidRPr="009162B9">
        <w:rPr>
          <w:b/>
        </w:rPr>
        <w:t>Time</w:t>
      </w:r>
    </w:p>
    <w:p w14:paraId="777296C5" w14:textId="3746FF82" w:rsidR="009162B9" w:rsidRPr="009162B9" w:rsidRDefault="009162B9" w:rsidP="00422CEB">
      <w:pPr>
        <w:ind w:left="720"/>
      </w:pPr>
      <w:r w:rsidRPr="009162B9">
        <w:t xml:space="preserve"> AP style uses periods for a.m. and p.m. and lower</w:t>
      </w:r>
      <w:r w:rsidR="009C4F33">
        <w:t>-</w:t>
      </w:r>
      <w:r w:rsidRPr="009162B9">
        <w:t>case letters.</w:t>
      </w:r>
    </w:p>
    <w:p w14:paraId="15F3842D" w14:textId="77777777" w:rsidR="009162B9" w:rsidRPr="009162B9" w:rsidRDefault="009162B9" w:rsidP="00422CEB">
      <w:pPr>
        <w:ind w:left="720"/>
      </w:pPr>
    </w:p>
    <w:p w14:paraId="3E0E6023" w14:textId="4C7A47A3" w:rsidR="00EC79E9" w:rsidRPr="009162B9" w:rsidRDefault="009162B9" w:rsidP="00EC79E9">
      <w:pPr>
        <w:ind w:left="720" w:firstLine="720"/>
      </w:pPr>
      <w:r w:rsidRPr="009162B9">
        <w:t>Ex. 3:30 p.m. or 8</w:t>
      </w:r>
      <w:r w:rsidR="001C4A37">
        <w:t xml:space="preserve"> </w:t>
      </w:r>
      <w:r w:rsidRPr="009162B9">
        <w:t>a.m.</w:t>
      </w:r>
      <w:r w:rsidR="00EC79E9">
        <w:t xml:space="preserve"> is correct</w:t>
      </w:r>
    </w:p>
    <w:p w14:paraId="42B91703" w14:textId="77777777" w:rsidR="009162B9" w:rsidRPr="009162B9" w:rsidRDefault="009162B9" w:rsidP="00422CEB">
      <w:pPr>
        <w:ind w:left="720"/>
      </w:pPr>
    </w:p>
    <w:p w14:paraId="557A70FB" w14:textId="77777777" w:rsidR="009162B9" w:rsidRPr="009162B9" w:rsidRDefault="009162B9" w:rsidP="00422CEB">
      <w:pPr>
        <w:ind w:left="720"/>
      </w:pPr>
    </w:p>
    <w:p w14:paraId="7E11F623" w14:textId="77777777" w:rsidR="009162B9" w:rsidRPr="00F417F4" w:rsidRDefault="009162B9" w:rsidP="00F417F4">
      <w:pPr>
        <w:ind w:left="720"/>
        <w:rPr>
          <w:b/>
        </w:rPr>
      </w:pPr>
      <w:r w:rsidRPr="00F417F4">
        <w:rPr>
          <w:b/>
        </w:rPr>
        <w:t>Dates, Months, Years, Days of the Week</w:t>
      </w:r>
    </w:p>
    <w:p w14:paraId="121C864B" w14:textId="45A06428" w:rsidR="009162B9" w:rsidRPr="00F417F4" w:rsidRDefault="009162B9" w:rsidP="00F417F4">
      <w:pPr>
        <w:ind w:left="720"/>
      </w:pPr>
      <w:r w:rsidRPr="00F417F4">
        <w:t>For dates and years, use figures. Do not use st, nd, rd, or th with dates</w:t>
      </w:r>
    </w:p>
    <w:p w14:paraId="4326E15C" w14:textId="77777777" w:rsidR="009162B9" w:rsidRPr="009162B9" w:rsidRDefault="009162B9" w:rsidP="00422CEB">
      <w:pPr>
        <w:shd w:val="clear" w:color="auto" w:fill="FFFFFF"/>
        <w:ind w:left="720"/>
        <w:rPr>
          <w:rFonts w:ascii="Arial" w:hAnsi="Arial" w:cs="Arial"/>
          <w:color w:val="333333"/>
        </w:rPr>
      </w:pPr>
    </w:p>
    <w:p w14:paraId="352F354A" w14:textId="6B12D4CA" w:rsidR="009162B9" w:rsidRPr="00F417F4" w:rsidRDefault="009162B9" w:rsidP="00F417F4">
      <w:pPr>
        <w:ind w:left="720" w:firstLine="720"/>
      </w:pPr>
      <w:r w:rsidRPr="00F417F4">
        <w:t>Ex. May 12 is correct . . .  not May 12th</w:t>
      </w:r>
    </w:p>
    <w:p w14:paraId="7530F57F" w14:textId="77777777" w:rsidR="00EC79E9" w:rsidRPr="00EC79E9" w:rsidRDefault="00EC79E9" w:rsidP="00422CEB">
      <w:pPr>
        <w:shd w:val="clear" w:color="auto" w:fill="FFFFFF"/>
        <w:ind w:left="720" w:firstLine="720"/>
        <w:rPr>
          <w:rFonts w:ascii="Arial" w:hAnsi="Arial" w:cs="Arial"/>
          <w:b/>
          <w:color w:val="333333"/>
        </w:rPr>
      </w:pPr>
    </w:p>
    <w:p w14:paraId="7246FAA6" w14:textId="5E7A91B2" w:rsidR="00EC79E9" w:rsidRDefault="00EC79E9" w:rsidP="00EC79E9">
      <w:pPr>
        <w:ind w:left="720"/>
      </w:pPr>
      <w:r w:rsidRPr="00EC79E9">
        <w:rPr>
          <w:b/>
        </w:rPr>
        <w:t>Technological Terms</w:t>
      </w:r>
      <w:r>
        <w:rPr>
          <w:b/>
        </w:rPr>
        <w:br/>
      </w:r>
      <w:r>
        <w:t>Here are the correct spellings for some common technological terms:</w:t>
      </w:r>
    </w:p>
    <w:p w14:paraId="74B15066" w14:textId="77777777" w:rsidR="00EC79E9" w:rsidRDefault="00EC79E9" w:rsidP="00EC79E9">
      <w:pPr>
        <w:pStyle w:val="ListParagraph"/>
        <w:numPr>
          <w:ilvl w:val="0"/>
          <w:numId w:val="22"/>
        </w:numPr>
      </w:pPr>
      <w:r>
        <w:t>e-book</w:t>
      </w:r>
    </w:p>
    <w:p w14:paraId="5166457A" w14:textId="77777777" w:rsidR="00EC79E9" w:rsidRDefault="00EC79E9" w:rsidP="00EC79E9">
      <w:pPr>
        <w:pStyle w:val="ListParagraph"/>
        <w:numPr>
          <w:ilvl w:val="0"/>
          <w:numId w:val="22"/>
        </w:numPr>
      </w:pPr>
      <w:r>
        <w:t>e-book reader</w:t>
      </w:r>
    </w:p>
    <w:p w14:paraId="5B842CDD" w14:textId="77777777" w:rsidR="00EC79E9" w:rsidRDefault="00EC79E9" w:rsidP="00EC79E9">
      <w:pPr>
        <w:pStyle w:val="ListParagraph"/>
        <w:numPr>
          <w:ilvl w:val="0"/>
          <w:numId w:val="22"/>
        </w:numPr>
      </w:pPr>
      <w:r>
        <w:t>e-reader</w:t>
      </w:r>
    </w:p>
    <w:p w14:paraId="78BA086D" w14:textId="77777777" w:rsidR="00EC79E9" w:rsidRDefault="00EC79E9" w:rsidP="00EC79E9">
      <w:pPr>
        <w:pStyle w:val="ListParagraph"/>
        <w:numPr>
          <w:ilvl w:val="0"/>
          <w:numId w:val="22"/>
        </w:numPr>
      </w:pPr>
      <w:r>
        <w:t>email</w:t>
      </w:r>
    </w:p>
    <w:p w14:paraId="13E23E41" w14:textId="77777777" w:rsidR="00EC79E9" w:rsidRDefault="00EC79E9" w:rsidP="00EC79E9">
      <w:pPr>
        <w:pStyle w:val="ListParagraph"/>
        <w:numPr>
          <w:ilvl w:val="0"/>
          <w:numId w:val="22"/>
        </w:numPr>
      </w:pPr>
      <w:r>
        <w:t>cellphone</w:t>
      </w:r>
    </w:p>
    <w:p w14:paraId="23DC88D8" w14:textId="697AF271" w:rsidR="00EC79E9" w:rsidRPr="00EC79E9" w:rsidRDefault="00EC79E9" w:rsidP="00EC79E9">
      <w:pPr>
        <w:pStyle w:val="ListParagraph"/>
        <w:numPr>
          <w:ilvl w:val="0"/>
          <w:numId w:val="22"/>
        </w:numPr>
      </w:pPr>
      <w:r>
        <w:t>Facebook</w:t>
      </w:r>
    </w:p>
    <w:p w14:paraId="280AB9B4" w14:textId="77777777" w:rsidR="00EC79E9" w:rsidRPr="009162B9" w:rsidRDefault="00EC79E9" w:rsidP="00422CEB">
      <w:pPr>
        <w:shd w:val="clear" w:color="auto" w:fill="FFFFFF"/>
        <w:ind w:left="720" w:firstLine="720"/>
        <w:rPr>
          <w:rFonts w:ascii="Arial" w:hAnsi="Arial" w:cs="Arial"/>
          <w:color w:val="333333"/>
        </w:rPr>
      </w:pPr>
    </w:p>
    <w:p w14:paraId="1B009000" w14:textId="77777777" w:rsidR="00EC79E9" w:rsidRDefault="00EC79E9" w:rsidP="00EC79E9">
      <w:pPr>
        <w:ind w:left="720"/>
      </w:pPr>
      <w:r w:rsidRPr="00EC79E9">
        <w:rPr>
          <w:b/>
        </w:rPr>
        <w:t>Numbers</w:t>
      </w:r>
      <w:r>
        <w:rPr>
          <w:b/>
        </w:rPr>
        <w:br/>
      </w:r>
      <w:r>
        <w:t>Spell out numbers used at the beginning of a sentence. Exception:</w:t>
      </w:r>
    </w:p>
    <w:p w14:paraId="554D357C" w14:textId="6128B8CE" w:rsidR="009162B9" w:rsidRPr="00EC79E9" w:rsidRDefault="00EC79E9" w:rsidP="00EC79E9">
      <w:pPr>
        <w:ind w:left="720"/>
      </w:pPr>
      <w:r>
        <w:t>Never spell out years.</w:t>
      </w:r>
    </w:p>
    <w:p w14:paraId="2FC6CA54" w14:textId="77777777" w:rsidR="00EC79E9" w:rsidRDefault="00EC79E9" w:rsidP="001C6877"/>
    <w:p w14:paraId="50C37177" w14:textId="705035BC" w:rsidR="00EC79E9" w:rsidRPr="00F417F4" w:rsidRDefault="00EC79E9" w:rsidP="00F417F4">
      <w:pPr>
        <w:ind w:left="720" w:firstLine="720"/>
      </w:pPr>
      <w:r w:rsidRPr="00F417F4">
        <w:t>Ex. Two hundred students volunteered for the program</w:t>
      </w:r>
    </w:p>
    <w:p w14:paraId="7246B34A" w14:textId="12AE567B" w:rsidR="00EC79E9" w:rsidRPr="00F417F4" w:rsidRDefault="00EC79E9" w:rsidP="00F417F4">
      <w:pPr>
        <w:ind w:left="720" w:firstLine="720"/>
      </w:pPr>
      <w:r w:rsidRPr="00F417F4">
        <w:t>2018 was the year the college president stepped down.</w:t>
      </w:r>
    </w:p>
    <w:p w14:paraId="042E6F2B" w14:textId="77777777" w:rsidR="009162B9" w:rsidRPr="00EC79E9" w:rsidRDefault="009162B9" w:rsidP="00EC79E9">
      <w:pPr>
        <w:shd w:val="clear" w:color="auto" w:fill="FFFFFF"/>
        <w:ind w:left="720" w:firstLine="720"/>
        <w:rPr>
          <w:rFonts w:ascii="Arial" w:hAnsi="Arial" w:cs="Arial"/>
          <w:color w:val="333333"/>
        </w:rPr>
      </w:pPr>
    </w:p>
    <w:p w14:paraId="69AC46A8" w14:textId="77777777" w:rsidR="00422CEB" w:rsidRDefault="00422CEB" w:rsidP="00422CEB">
      <w:pPr>
        <w:ind w:left="720"/>
        <w:rPr>
          <w:b/>
        </w:rPr>
      </w:pPr>
    </w:p>
    <w:p w14:paraId="6AD9C64E" w14:textId="4A6F8063" w:rsidR="00D31479" w:rsidRDefault="00B9452C" w:rsidP="00927A29">
      <w:pPr>
        <w:ind w:left="720"/>
      </w:pPr>
      <w:r w:rsidRPr="00B9452C">
        <w:t xml:space="preserve">A </w:t>
      </w:r>
      <w:r w:rsidR="00911A9D">
        <w:t>good overview</w:t>
      </w:r>
      <w:r w:rsidRPr="00B9452C">
        <w:t xml:space="preserve"> the AP style can be found </w:t>
      </w:r>
      <w:r w:rsidR="009616B2">
        <w:t>at</w:t>
      </w:r>
      <w:r w:rsidRPr="00B9452C">
        <w:t xml:space="preserve"> the following:</w:t>
      </w:r>
    </w:p>
    <w:p w14:paraId="01D11A79" w14:textId="77777777" w:rsidR="00E2334C" w:rsidRDefault="00E2334C" w:rsidP="00E2334C">
      <w:pPr>
        <w:pStyle w:val="ListParagraph"/>
        <w:ind w:left="1440"/>
      </w:pPr>
    </w:p>
    <w:p w14:paraId="1E2DF363" w14:textId="27CDBD0E" w:rsidR="0055398A" w:rsidRDefault="0055398A" w:rsidP="0055398A">
      <w:pPr>
        <w:pStyle w:val="ListParagraph"/>
        <w:numPr>
          <w:ilvl w:val="0"/>
          <w:numId w:val="14"/>
        </w:numPr>
        <w:ind w:left="1440"/>
      </w:pPr>
      <w:r w:rsidRPr="009162B9">
        <w:t xml:space="preserve">The </w:t>
      </w:r>
      <w:hyperlink r:id="rId17" w:history="1">
        <w:r w:rsidRPr="00274AAB">
          <w:rPr>
            <w:rStyle w:val="Hyperlink"/>
          </w:rPr>
          <w:t>Purdue Online Writing Lab</w:t>
        </w:r>
      </w:hyperlink>
      <w:r w:rsidRPr="009162B9">
        <w:t xml:space="preserve"> </w:t>
      </w:r>
      <w:r w:rsidR="00911A9D">
        <w:t>(</w:t>
      </w:r>
      <w:hyperlink r:id="rId18" w:history="1">
        <w:r w:rsidR="00911A9D" w:rsidRPr="00C2137F">
          <w:rPr>
            <w:rStyle w:val="Hyperlink"/>
          </w:rPr>
          <w:t>https://owl.purdue.edu/owl/subject_specific_writing/journalism_and_journalistic_writing/ap_style.html</w:t>
        </w:r>
      </w:hyperlink>
      <w:r w:rsidR="00911A9D">
        <w:t xml:space="preserve">) </w:t>
      </w:r>
    </w:p>
    <w:p w14:paraId="0356D2D7" w14:textId="7AA48B1B" w:rsidR="00422CEB" w:rsidRPr="00700D7C" w:rsidRDefault="00422CEB" w:rsidP="00700D7C">
      <w:pPr>
        <w:ind w:left="1080"/>
        <w:rPr>
          <w:b/>
        </w:rPr>
      </w:pPr>
    </w:p>
    <w:p w14:paraId="3E96D08B" w14:textId="4EAC7DAE" w:rsidR="00582CD9" w:rsidRPr="000142F3" w:rsidRDefault="00700D7C" w:rsidP="00BD4F5D">
      <w:pPr>
        <w:rPr>
          <w:b/>
          <w:bCs/>
          <w:smallCaps/>
          <w:color w:val="E36C0A" w:themeColor="accent6" w:themeShade="BF"/>
          <w:sz w:val="28"/>
          <w:szCs w:val="28"/>
        </w:rPr>
      </w:pPr>
      <w:r>
        <w:rPr>
          <w:b/>
          <w:bCs/>
          <w:smallCaps/>
          <w:color w:val="E36C0A" w:themeColor="accent6" w:themeShade="BF"/>
          <w:sz w:val="28"/>
          <w:szCs w:val="28"/>
        </w:rPr>
        <w:br w:type="column"/>
      </w:r>
      <w:r w:rsidR="00CF19A2" w:rsidRPr="000142F3">
        <w:rPr>
          <w:b/>
          <w:bCs/>
          <w:smallCaps/>
          <w:color w:val="E36C0A" w:themeColor="accent6" w:themeShade="BF"/>
          <w:sz w:val="28"/>
          <w:szCs w:val="28"/>
        </w:rPr>
        <w:lastRenderedPageBreak/>
        <w:t>Hyperlinks</w:t>
      </w:r>
    </w:p>
    <w:p w14:paraId="196F5EA4" w14:textId="77777777" w:rsidR="00422CEB" w:rsidRPr="000142F3" w:rsidRDefault="00422CEB" w:rsidP="00422CEB">
      <w:pPr>
        <w:ind w:left="720"/>
      </w:pPr>
    </w:p>
    <w:p w14:paraId="376A04F2" w14:textId="4FB60F7C" w:rsidR="007B1049" w:rsidRDefault="00422CEB" w:rsidP="007105A1">
      <w:pPr>
        <w:rPr>
          <w:b/>
        </w:rPr>
      </w:pPr>
      <w:r w:rsidRPr="000142F3">
        <w:rPr>
          <w:b/>
        </w:rPr>
        <w:t>Use</w:t>
      </w:r>
      <w:r>
        <w:rPr>
          <w:b/>
        </w:rPr>
        <w:t xml:space="preserve"> hyperlinks sparingly</w:t>
      </w:r>
    </w:p>
    <w:p w14:paraId="3ACB36EB" w14:textId="07782232" w:rsidR="00582CD9" w:rsidRPr="009162B9" w:rsidRDefault="007B1049" w:rsidP="007105A1">
      <w:r>
        <w:t>Hyperlinks</w:t>
      </w:r>
      <w:r w:rsidR="00582CD9" w:rsidRPr="009162B9">
        <w:t xml:space="preserve"> stand out on a page and too many hyperlinks will distract the viewer. You want to call attention to the few hyperlinks that are most important. </w:t>
      </w:r>
    </w:p>
    <w:p w14:paraId="3A601281" w14:textId="77777777" w:rsidR="00582CD9" w:rsidRPr="009162B9" w:rsidRDefault="00582CD9" w:rsidP="00422CEB">
      <w:pPr>
        <w:ind w:left="720"/>
      </w:pPr>
    </w:p>
    <w:p w14:paraId="440545A9" w14:textId="77777777" w:rsidR="00422CEB" w:rsidRDefault="00422CEB" w:rsidP="001C6877">
      <w:pPr>
        <w:rPr>
          <w:b/>
        </w:rPr>
      </w:pPr>
    </w:p>
    <w:p w14:paraId="473DB5B0" w14:textId="6A8E0BD2" w:rsidR="00CF19A2" w:rsidRPr="009162B9" w:rsidRDefault="002D75F7" w:rsidP="007105A1">
      <w:pPr>
        <w:rPr>
          <w:b/>
        </w:rPr>
      </w:pPr>
      <w:r>
        <w:rPr>
          <w:b/>
        </w:rPr>
        <w:t xml:space="preserve">Hyperlink words instead of using </w:t>
      </w:r>
      <w:r w:rsidR="00CF19A2" w:rsidRPr="009162B9">
        <w:rPr>
          <w:b/>
        </w:rPr>
        <w:t>naked links</w:t>
      </w:r>
    </w:p>
    <w:p w14:paraId="70C8AB63" w14:textId="77777777" w:rsidR="002E12A3" w:rsidRPr="009162B9" w:rsidRDefault="002E12A3" w:rsidP="001C6877"/>
    <w:p w14:paraId="370AAF6E" w14:textId="4C6356F9" w:rsidR="002E12A3" w:rsidRPr="002D75F7" w:rsidRDefault="002D75F7" w:rsidP="002D75F7">
      <w:pPr>
        <w:numPr>
          <w:ilvl w:val="0"/>
          <w:numId w:val="10"/>
        </w:numPr>
        <w:tabs>
          <w:tab w:val="clear" w:pos="720"/>
          <w:tab w:val="num" w:pos="1350"/>
        </w:tabs>
        <w:ind w:left="1440"/>
        <w:rPr>
          <w:u w:val="single"/>
        </w:rPr>
      </w:pPr>
      <w:r>
        <w:t xml:space="preserve">BMCC is having an Open House on November 4: </w:t>
      </w:r>
      <w:r w:rsidRPr="009162B9">
        <w:br/>
      </w:r>
      <w:hyperlink r:id="rId19" w:history="1">
        <w:r w:rsidRPr="001F29CB">
          <w:rPr>
            <w:rStyle w:val="Hyperlink"/>
          </w:rPr>
          <w:t>http://www.bmcc.cuny.edu/calendar/events.jsp?id=29697</w:t>
        </w:r>
      </w:hyperlink>
      <w:r w:rsidR="00DD0C67">
        <w:br/>
      </w:r>
    </w:p>
    <w:p w14:paraId="2FF8F17F" w14:textId="2B07A9A2" w:rsidR="002E12A3" w:rsidRPr="005D678D" w:rsidRDefault="005D678D" w:rsidP="00422CEB">
      <w:pPr>
        <w:tabs>
          <w:tab w:val="num" w:pos="1350"/>
        </w:tabs>
        <w:ind w:left="1440"/>
        <w:rPr>
          <w:i/>
        </w:rPr>
      </w:pPr>
      <w:r w:rsidRPr="005D678D">
        <w:rPr>
          <w:i/>
        </w:rPr>
        <w:t>Should be written as:</w:t>
      </w:r>
    </w:p>
    <w:p w14:paraId="15D1C1E2" w14:textId="77777777" w:rsidR="005D678D" w:rsidRPr="009162B9" w:rsidRDefault="005D678D" w:rsidP="00422CEB">
      <w:pPr>
        <w:tabs>
          <w:tab w:val="num" w:pos="1350"/>
        </w:tabs>
        <w:ind w:left="1440"/>
      </w:pPr>
    </w:p>
    <w:p w14:paraId="7F83410C" w14:textId="000DD38E" w:rsidR="00C17204" w:rsidRDefault="002E12A3" w:rsidP="00422CEB">
      <w:pPr>
        <w:numPr>
          <w:ilvl w:val="0"/>
          <w:numId w:val="10"/>
        </w:numPr>
        <w:tabs>
          <w:tab w:val="clear" w:pos="720"/>
          <w:tab w:val="num" w:pos="1350"/>
        </w:tabs>
        <w:ind w:left="1440"/>
      </w:pPr>
      <w:r w:rsidRPr="009162B9">
        <w:t xml:space="preserve">BMCC is having an </w:t>
      </w:r>
      <w:hyperlink r:id="rId20" w:history="1">
        <w:r w:rsidRPr="009162B9">
          <w:rPr>
            <w:rStyle w:val="Hyperlink"/>
          </w:rPr>
          <w:t>Open House</w:t>
        </w:r>
      </w:hyperlink>
      <w:r w:rsidR="003E2ED3">
        <w:t xml:space="preserve"> on </w:t>
      </w:r>
      <w:r w:rsidR="00CA2724">
        <w:t>November 4.</w:t>
      </w:r>
      <w:r w:rsidR="00F101CE">
        <w:br/>
      </w:r>
      <w:r w:rsidR="00F101CE">
        <w:br/>
        <w:t>This format is not only easier for the viewer to read, it helps in search engine optimization.</w:t>
      </w:r>
    </w:p>
    <w:p w14:paraId="6652C9DB" w14:textId="77777777" w:rsidR="007B1049" w:rsidRDefault="007B1049" w:rsidP="007B1049">
      <w:pPr>
        <w:rPr>
          <w:b/>
        </w:rPr>
      </w:pPr>
    </w:p>
    <w:p w14:paraId="1116B964" w14:textId="77777777" w:rsidR="007B1049" w:rsidRDefault="007B1049" w:rsidP="007B1049">
      <w:pPr>
        <w:rPr>
          <w:b/>
        </w:rPr>
      </w:pPr>
    </w:p>
    <w:p w14:paraId="1EAC8D8E" w14:textId="77777777" w:rsidR="007B1049" w:rsidRPr="009162B9" w:rsidRDefault="007B1049" w:rsidP="00024F3E">
      <w:pPr>
        <w:rPr>
          <w:b/>
        </w:rPr>
      </w:pPr>
      <w:r w:rsidRPr="009162B9">
        <w:rPr>
          <w:b/>
        </w:rPr>
        <w:t>Avoid “click here”</w:t>
      </w:r>
    </w:p>
    <w:p w14:paraId="5CBF32DD" w14:textId="77777777" w:rsidR="007B1049" w:rsidRPr="009162B9" w:rsidRDefault="007B1049" w:rsidP="007B1049">
      <w:pPr>
        <w:rPr>
          <w:b/>
        </w:rPr>
      </w:pPr>
    </w:p>
    <w:p w14:paraId="2E0F1D8E" w14:textId="4AF691E3" w:rsidR="007B1049" w:rsidRPr="009162B9" w:rsidRDefault="007B1049" w:rsidP="00422CEB">
      <w:pPr>
        <w:numPr>
          <w:ilvl w:val="0"/>
          <w:numId w:val="7"/>
        </w:numPr>
        <w:tabs>
          <w:tab w:val="clear" w:pos="720"/>
          <w:tab w:val="num" w:pos="1350"/>
        </w:tabs>
        <w:ind w:left="1350"/>
      </w:pPr>
      <w:r w:rsidRPr="009162B9">
        <w:t xml:space="preserve">BMMC is having an open house on October 13. </w:t>
      </w:r>
      <w:hyperlink r:id="rId21" w:history="1">
        <w:r w:rsidRPr="009162B9">
          <w:rPr>
            <w:rStyle w:val="Hyperlink"/>
          </w:rPr>
          <w:t xml:space="preserve">Click here </w:t>
        </w:r>
      </w:hyperlink>
      <w:r w:rsidRPr="009162B9">
        <w:t xml:space="preserve">to learn more about the open house. </w:t>
      </w:r>
      <w:hyperlink r:id="rId22" w:history="1">
        <w:r w:rsidRPr="009162B9">
          <w:rPr>
            <w:rStyle w:val="Hyperlink"/>
          </w:rPr>
          <w:t>Click here</w:t>
        </w:r>
      </w:hyperlink>
      <w:r w:rsidRPr="009162B9">
        <w:t xml:space="preserve"> to learn more about the Borough of Manhattan Community College. To register for the event </w:t>
      </w:r>
      <w:hyperlink r:id="rId23" w:history="1">
        <w:r w:rsidRPr="009162B9">
          <w:rPr>
            <w:rStyle w:val="Hyperlink"/>
          </w:rPr>
          <w:t>click here</w:t>
        </w:r>
      </w:hyperlink>
      <w:r w:rsidRPr="009162B9">
        <w:t>.</w:t>
      </w:r>
      <w:r w:rsidR="00DD0C67">
        <w:br/>
      </w:r>
    </w:p>
    <w:p w14:paraId="2806971C" w14:textId="77777777" w:rsidR="005D678D" w:rsidRPr="005D678D" w:rsidRDefault="005D678D" w:rsidP="005D678D">
      <w:pPr>
        <w:tabs>
          <w:tab w:val="num" w:pos="1350"/>
        </w:tabs>
        <w:ind w:left="1440"/>
        <w:rPr>
          <w:i/>
        </w:rPr>
      </w:pPr>
      <w:r w:rsidRPr="005D678D">
        <w:rPr>
          <w:i/>
        </w:rPr>
        <w:t>Should be written as:</w:t>
      </w:r>
    </w:p>
    <w:p w14:paraId="14ED9F30" w14:textId="33881A95" w:rsidR="007B1049" w:rsidRPr="009162B9" w:rsidRDefault="007B1049" w:rsidP="00422CEB">
      <w:pPr>
        <w:tabs>
          <w:tab w:val="num" w:pos="1350"/>
        </w:tabs>
        <w:ind w:left="1350"/>
      </w:pPr>
    </w:p>
    <w:p w14:paraId="294737B8" w14:textId="77777777" w:rsidR="00024F3E" w:rsidRDefault="007B1049" w:rsidP="002D75F7">
      <w:pPr>
        <w:numPr>
          <w:ilvl w:val="0"/>
          <w:numId w:val="7"/>
        </w:numPr>
        <w:tabs>
          <w:tab w:val="clear" w:pos="720"/>
          <w:tab w:val="num" w:pos="1350"/>
        </w:tabs>
        <w:ind w:left="1350"/>
      </w:pPr>
      <w:r w:rsidRPr="009162B9">
        <w:t xml:space="preserve">BMMC is having an </w:t>
      </w:r>
      <w:hyperlink r:id="rId24" w:history="1">
        <w:r w:rsidRPr="009162B9">
          <w:rPr>
            <w:rStyle w:val="Hyperlink"/>
          </w:rPr>
          <w:t xml:space="preserve">open house </w:t>
        </w:r>
      </w:hyperlink>
      <w:r w:rsidRPr="009162B9">
        <w:t xml:space="preserve">on October 13. </w:t>
      </w:r>
      <w:r w:rsidRPr="009162B9">
        <w:br/>
        <w:t xml:space="preserve">Learn more about </w:t>
      </w:r>
      <w:hyperlink r:id="rId25" w:history="1">
        <w:r w:rsidRPr="009162B9">
          <w:rPr>
            <w:rStyle w:val="Hyperlink"/>
          </w:rPr>
          <w:t>BMCC</w:t>
        </w:r>
      </w:hyperlink>
      <w:r w:rsidRPr="009162B9">
        <w:t xml:space="preserve">. You can </w:t>
      </w:r>
      <w:hyperlink r:id="rId26" w:history="1">
        <w:r w:rsidRPr="009162B9">
          <w:rPr>
            <w:rStyle w:val="Hyperlink"/>
          </w:rPr>
          <w:t>register</w:t>
        </w:r>
      </w:hyperlink>
      <w:r>
        <w:t xml:space="preserve"> online </w:t>
      </w:r>
      <w:r>
        <w:br/>
        <w:t>for the eve</w:t>
      </w:r>
      <w:r w:rsidR="003E2ED3">
        <w:t>nt.</w:t>
      </w:r>
      <w:r w:rsidR="00F101CE">
        <w:br/>
      </w:r>
      <w:r w:rsidR="00F101CE">
        <w:br/>
        <w:t>This format as well is easier for the viewer to read and helps in search engine optimization.</w:t>
      </w:r>
    </w:p>
    <w:p w14:paraId="6EDBEAAF" w14:textId="77777777" w:rsidR="00024F3E" w:rsidRDefault="00024F3E" w:rsidP="00024F3E">
      <w:pPr>
        <w:rPr>
          <w:b/>
        </w:rPr>
      </w:pPr>
    </w:p>
    <w:p w14:paraId="613FFD0E" w14:textId="2E5D470C" w:rsidR="00024F3E" w:rsidRPr="009162B9" w:rsidRDefault="00024F3E" w:rsidP="00024F3E">
      <w:pPr>
        <w:rPr>
          <w:b/>
        </w:rPr>
      </w:pPr>
      <w:r>
        <w:rPr>
          <w:b/>
        </w:rPr>
        <w:br/>
        <w:t>Linking to a pdf</w:t>
      </w:r>
    </w:p>
    <w:p w14:paraId="7B38DAB6" w14:textId="77777777" w:rsidR="00024F3E" w:rsidRDefault="00024F3E" w:rsidP="003E2ED3">
      <w:pPr>
        <w:ind w:left="1350"/>
      </w:pPr>
    </w:p>
    <w:p w14:paraId="4F2B831C" w14:textId="77777777" w:rsidR="00024F3E" w:rsidRDefault="00024F3E" w:rsidP="003E2ED3">
      <w:pPr>
        <w:ind w:left="1350"/>
      </w:pPr>
    </w:p>
    <w:p w14:paraId="6E03B10F" w14:textId="5351A0E9" w:rsidR="007B1049" w:rsidRPr="009162B9" w:rsidRDefault="00024F3E" w:rsidP="00024F3E">
      <w:pPr>
        <w:numPr>
          <w:ilvl w:val="0"/>
          <w:numId w:val="7"/>
        </w:numPr>
        <w:tabs>
          <w:tab w:val="clear" w:pos="720"/>
          <w:tab w:val="num" w:pos="1350"/>
        </w:tabs>
        <w:ind w:left="1350"/>
        <w:sectPr w:rsidR="007B1049" w:rsidRPr="009162B9" w:rsidSect="00901E9B">
          <w:pgSz w:w="12240" w:h="15840"/>
          <w:pgMar w:top="1440" w:right="1800" w:bottom="1440" w:left="1800" w:header="720" w:footer="720" w:gutter="0"/>
          <w:cols w:space="720"/>
          <w:titlePg/>
          <w:docGrid w:linePitch="360"/>
        </w:sectPr>
      </w:pPr>
      <w:r>
        <w:t xml:space="preserve">If a link goes to a pdf indicate that, i.e. </w:t>
      </w:r>
      <w:r w:rsidRPr="00024F3E">
        <w:rPr>
          <w:color w:val="3366FF"/>
          <w:u w:val="single"/>
        </w:rPr>
        <w:t>link (pdf)</w:t>
      </w:r>
      <w:r w:rsidR="00F101CE">
        <w:br/>
      </w:r>
    </w:p>
    <w:p w14:paraId="522D9B9E" w14:textId="77777777" w:rsidR="00CF19A2" w:rsidRPr="009162B9" w:rsidRDefault="00CF19A2" w:rsidP="001C6877"/>
    <w:p w14:paraId="646B7B33" w14:textId="75CEE5A9" w:rsidR="002E0F4C" w:rsidRDefault="002E0F4C" w:rsidP="00BD4F5D">
      <w:pPr>
        <w:rPr>
          <w:b/>
          <w:bCs/>
          <w:smallCaps/>
          <w:color w:val="E36C0A" w:themeColor="accent6" w:themeShade="BF"/>
          <w:sz w:val="28"/>
          <w:szCs w:val="28"/>
        </w:rPr>
      </w:pPr>
      <w:r>
        <w:rPr>
          <w:b/>
          <w:bCs/>
          <w:smallCaps/>
          <w:color w:val="E36C0A" w:themeColor="accent6" w:themeShade="BF"/>
          <w:sz w:val="28"/>
          <w:szCs w:val="28"/>
        </w:rPr>
        <w:t>Buttons</w:t>
      </w:r>
    </w:p>
    <w:p w14:paraId="66184CED" w14:textId="77777777" w:rsidR="002E0F4C" w:rsidRDefault="002E0F4C" w:rsidP="00422CEB">
      <w:pPr>
        <w:ind w:left="720"/>
        <w:rPr>
          <w:b/>
          <w:bCs/>
          <w:smallCaps/>
          <w:color w:val="E36C0A" w:themeColor="accent6" w:themeShade="BF"/>
          <w:sz w:val="28"/>
          <w:szCs w:val="28"/>
        </w:rPr>
      </w:pPr>
    </w:p>
    <w:p w14:paraId="4D4C13A3" w14:textId="76B5E0C5" w:rsidR="002E0F4C" w:rsidRPr="006142CB" w:rsidRDefault="004D7E4B" w:rsidP="002E0F4C">
      <w:pPr>
        <w:rPr>
          <w:b/>
          <w:bCs/>
          <w:smallCaps/>
          <w:color w:val="E36C0A" w:themeColor="accent6" w:themeShade="BF"/>
          <w:sz w:val="28"/>
          <w:szCs w:val="28"/>
        </w:rPr>
      </w:pPr>
      <w:r>
        <w:t>Buttons should be used occasionally—generally for a call to action</w:t>
      </w:r>
      <w:r w:rsidR="006142CB">
        <w:t xml:space="preserve"> such as </w:t>
      </w:r>
      <w:r w:rsidR="002E0F4C">
        <w:t xml:space="preserve">an “Apply Now” </w:t>
      </w:r>
      <w:r>
        <w:t xml:space="preserve"> or “Contact Us” </w:t>
      </w:r>
      <w:r w:rsidR="002E0F4C">
        <w:t>hyperlink. We h</w:t>
      </w:r>
      <w:r w:rsidR="00CD2E94">
        <w:t xml:space="preserve">ave a specific style of button </w:t>
      </w:r>
      <w:r>
        <w:t>that</w:t>
      </w:r>
      <w:r w:rsidR="00CD2E94">
        <w:t xml:space="preserve"> we can set up for you.</w:t>
      </w:r>
    </w:p>
    <w:p w14:paraId="24A6028D" w14:textId="77777777" w:rsidR="00CD2E94" w:rsidRDefault="00CD2E94" w:rsidP="002E0F4C"/>
    <w:p w14:paraId="54A08250" w14:textId="13D97581" w:rsidR="00CD2E94" w:rsidRDefault="00CD2E94" w:rsidP="002E0F4C">
      <w:pPr>
        <w:rPr>
          <w:b/>
          <w:bCs/>
          <w:smallCaps/>
          <w:color w:val="E36C0A" w:themeColor="accent6" w:themeShade="BF"/>
          <w:sz w:val="28"/>
          <w:szCs w:val="28"/>
        </w:rPr>
      </w:pPr>
      <w:r>
        <w:rPr>
          <w:b/>
          <w:bCs/>
          <w:smallCaps/>
          <w:noProof/>
          <w:color w:val="E36C0A" w:themeColor="accent6" w:themeShade="BF"/>
          <w:sz w:val="28"/>
          <w:szCs w:val="28"/>
        </w:rPr>
        <w:drawing>
          <wp:inline distT="0" distB="0" distL="0" distR="0" wp14:anchorId="187DA0B8" wp14:editId="2F390A8D">
            <wp:extent cx="2537459" cy="579543"/>
            <wp:effectExtent l="0" t="0" r="317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9-07 at 10.05.39 PM.png"/>
                    <pic:cNvPicPr/>
                  </pic:nvPicPr>
                  <pic:blipFill>
                    <a:blip r:embed="rId27" cstate="print">
                      <a:extLst>
                        <a:ext uri="{28A0092B-C50C-407E-A947-70E740481C1C}">
                          <a14:useLocalDpi xmlns:a14="http://schemas.microsoft.com/office/drawing/2010/main"/>
                        </a:ext>
                      </a:extLst>
                    </a:blip>
                    <a:stretch>
                      <a:fillRect/>
                    </a:stretch>
                  </pic:blipFill>
                  <pic:spPr>
                    <a:xfrm>
                      <a:off x="0" y="0"/>
                      <a:ext cx="2538987" cy="579892"/>
                    </a:xfrm>
                    <a:prstGeom prst="rect">
                      <a:avLst/>
                    </a:prstGeom>
                  </pic:spPr>
                </pic:pic>
              </a:graphicData>
            </a:graphic>
          </wp:inline>
        </w:drawing>
      </w:r>
    </w:p>
    <w:p w14:paraId="0869DAD0" w14:textId="77777777" w:rsidR="002E0F4C" w:rsidRDefault="002E0F4C" w:rsidP="00422CEB">
      <w:pPr>
        <w:ind w:left="720"/>
        <w:rPr>
          <w:b/>
          <w:bCs/>
          <w:smallCaps/>
          <w:color w:val="E36C0A" w:themeColor="accent6" w:themeShade="BF"/>
          <w:sz w:val="28"/>
          <w:szCs w:val="28"/>
        </w:rPr>
      </w:pPr>
    </w:p>
    <w:p w14:paraId="5FFC12D6" w14:textId="77777777" w:rsidR="002E0F4C" w:rsidRDefault="002E0F4C" w:rsidP="00422CEB">
      <w:pPr>
        <w:ind w:left="720"/>
        <w:rPr>
          <w:b/>
          <w:bCs/>
          <w:smallCaps/>
          <w:color w:val="E36C0A" w:themeColor="accent6" w:themeShade="BF"/>
          <w:sz w:val="28"/>
          <w:szCs w:val="28"/>
        </w:rPr>
      </w:pPr>
    </w:p>
    <w:p w14:paraId="3AB7E90C" w14:textId="690A2298" w:rsidR="00CF19A2" w:rsidRDefault="00782119" w:rsidP="00BD4F5D">
      <w:pPr>
        <w:rPr>
          <w:b/>
          <w:bCs/>
          <w:smallCaps/>
          <w:color w:val="E36C0A" w:themeColor="accent6" w:themeShade="BF"/>
          <w:sz w:val="28"/>
          <w:szCs w:val="28"/>
        </w:rPr>
      </w:pPr>
      <w:r w:rsidRPr="00847F0F">
        <w:rPr>
          <w:b/>
          <w:bCs/>
          <w:smallCaps/>
          <w:color w:val="E36C0A" w:themeColor="accent6" w:themeShade="BF"/>
          <w:sz w:val="28"/>
          <w:szCs w:val="28"/>
        </w:rPr>
        <w:t xml:space="preserve">Use of </w:t>
      </w:r>
      <w:r w:rsidR="00CF19A2" w:rsidRPr="00847F0F">
        <w:rPr>
          <w:b/>
          <w:bCs/>
          <w:smallCaps/>
          <w:color w:val="E36C0A" w:themeColor="accent6" w:themeShade="BF"/>
          <w:sz w:val="28"/>
          <w:szCs w:val="28"/>
        </w:rPr>
        <w:t>Color</w:t>
      </w:r>
    </w:p>
    <w:p w14:paraId="62A608D5" w14:textId="77777777" w:rsidR="00427F99" w:rsidRDefault="00427F99" w:rsidP="00422CEB">
      <w:pPr>
        <w:ind w:left="720"/>
        <w:rPr>
          <w:b/>
          <w:bCs/>
          <w:smallCaps/>
          <w:color w:val="E36C0A" w:themeColor="accent6" w:themeShade="BF"/>
          <w:sz w:val="28"/>
          <w:szCs w:val="28"/>
        </w:rPr>
      </w:pPr>
    </w:p>
    <w:p w14:paraId="16ADBAB5" w14:textId="66F0A589" w:rsidR="00427F99" w:rsidRDefault="00427F99" w:rsidP="00BD4F5D">
      <w:r>
        <w:t>The BMCC website has been set up with font types, sizes and colors that are part of our style. For web and calendar entries, we use black type on a white background, which is easy to read.</w:t>
      </w:r>
    </w:p>
    <w:p w14:paraId="76A613E8" w14:textId="77777777" w:rsidR="003469B8" w:rsidRDefault="003469B8" w:rsidP="00BD4F5D"/>
    <w:p w14:paraId="5C56B18D" w14:textId="14473E61" w:rsidR="003469B8" w:rsidRDefault="003469B8" w:rsidP="00BD4F5D">
      <w:r>
        <w:t>Headlines are preset in different sizes of black type.</w:t>
      </w:r>
    </w:p>
    <w:p w14:paraId="04E65B3F" w14:textId="77777777" w:rsidR="003469B8" w:rsidRDefault="003469B8" w:rsidP="00BD4F5D"/>
    <w:p w14:paraId="0FA7673F" w14:textId="404C1749" w:rsidR="00CF19A2" w:rsidRPr="009162B9" w:rsidRDefault="003469B8" w:rsidP="00BD4F5D">
      <w:r>
        <w:t>If you do create documents that will be attached to a webpage or calendar entry, here are some things to consider:</w:t>
      </w:r>
    </w:p>
    <w:p w14:paraId="36F78734" w14:textId="77777777" w:rsidR="00B31153" w:rsidRPr="009162B9" w:rsidRDefault="00B31153" w:rsidP="00422CEB">
      <w:pPr>
        <w:ind w:left="720"/>
      </w:pPr>
    </w:p>
    <w:p w14:paraId="2839DD44" w14:textId="77777777" w:rsidR="003469B8" w:rsidRPr="009162B9" w:rsidRDefault="003469B8" w:rsidP="00BD4F5D">
      <w:pPr>
        <w:ind w:left="720" w:hanging="720"/>
        <w:rPr>
          <w:b/>
        </w:rPr>
      </w:pPr>
      <w:r w:rsidRPr="009162B9">
        <w:rPr>
          <w:b/>
        </w:rPr>
        <w:t>Consider Contrast</w:t>
      </w:r>
    </w:p>
    <w:p w14:paraId="4EEA545E" w14:textId="77777777" w:rsidR="003469B8" w:rsidRPr="009162B9" w:rsidRDefault="003469B8" w:rsidP="00BD4F5D">
      <w:r w:rsidRPr="009162B9">
        <w:t xml:space="preserve">Color choice in type or graphics is an accessibility issue, as high contrast (for instance black type on white background) is the most easily visible. </w:t>
      </w:r>
    </w:p>
    <w:p w14:paraId="0EB36BC0" w14:textId="77777777" w:rsidR="003469B8" w:rsidRPr="009162B9" w:rsidRDefault="003469B8" w:rsidP="00BD4F5D">
      <w:pPr>
        <w:ind w:hanging="630"/>
      </w:pPr>
    </w:p>
    <w:p w14:paraId="459F540E" w14:textId="77777777" w:rsidR="003469B8" w:rsidRPr="009162B9" w:rsidRDefault="003469B8" w:rsidP="00BD4F5D">
      <w:pPr>
        <w:ind w:left="720" w:hanging="720"/>
        <w:rPr>
          <w:b/>
        </w:rPr>
      </w:pPr>
      <w:r w:rsidRPr="009162B9">
        <w:rPr>
          <w:b/>
        </w:rPr>
        <w:t>Limit color</w:t>
      </w:r>
    </w:p>
    <w:p w14:paraId="0C6866D2" w14:textId="77777777" w:rsidR="003469B8" w:rsidRPr="009162B9" w:rsidRDefault="003469B8" w:rsidP="00BD4F5D">
      <w:r w:rsidRPr="009162B9">
        <w:t xml:space="preserve">Less is more in web color choices. Use of color should be consistent with the web style, in this case, black type on white background and occasional use of blue and orange (the school’s colors). </w:t>
      </w:r>
    </w:p>
    <w:p w14:paraId="7256F776" w14:textId="77777777" w:rsidR="003469B8" w:rsidRDefault="003469B8" w:rsidP="00BD4F5D">
      <w:pPr>
        <w:ind w:hanging="630"/>
        <w:rPr>
          <w:b/>
        </w:rPr>
      </w:pPr>
    </w:p>
    <w:p w14:paraId="393422E8" w14:textId="75DDE78B" w:rsidR="00CF19A2" w:rsidRPr="009162B9" w:rsidRDefault="00CF19A2" w:rsidP="00BD4F5D">
      <w:r w:rsidRPr="009162B9">
        <w:rPr>
          <w:b/>
        </w:rPr>
        <w:t>Avoid blue</w:t>
      </w:r>
      <w:r w:rsidR="00894E17" w:rsidRPr="009162B9">
        <w:rPr>
          <w:b/>
        </w:rPr>
        <w:t xml:space="preserve"> type</w:t>
      </w:r>
      <w:r w:rsidR="00894E17" w:rsidRPr="009162B9">
        <w:t xml:space="preserve"> because blue is frequently used to denote hyperlink text. Viewers are tempted to click on blue type when they see it.</w:t>
      </w:r>
    </w:p>
    <w:p w14:paraId="608E6F9A" w14:textId="77777777" w:rsidR="00422CEB" w:rsidRDefault="00422CEB" w:rsidP="00422CEB">
      <w:pPr>
        <w:ind w:left="720"/>
        <w:rPr>
          <w:b/>
        </w:rPr>
      </w:pPr>
    </w:p>
    <w:p w14:paraId="535C4ADD" w14:textId="77777777" w:rsidR="00422CEB" w:rsidRDefault="00422CEB" w:rsidP="00422CEB">
      <w:pPr>
        <w:ind w:left="720"/>
        <w:rPr>
          <w:b/>
        </w:rPr>
      </w:pPr>
    </w:p>
    <w:p w14:paraId="0D5FE833" w14:textId="77777777" w:rsidR="00CF19A2" w:rsidRPr="009162B9" w:rsidRDefault="00CF19A2" w:rsidP="001C6877"/>
    <w:p w14:paraId="180C020D" w14:textId="77777777" w:rsidR="00422CEB" w:rsidRDefault="0061429B" w:rsidP="00782119">
      <w:pPr>
        <w:rPr>
          <w:b/>
          <w:color w:val="E36C0A" w:themeColor="accent6" w:themeShade="BF"/>
        </w:rPr>
      </w:pPr>
      <w:r>
        <w:rPr>
          <w:b/>
          <w:color w:val="E36C0A" w:themeColor="accent6" w:themeShade="BF"/>
        </w:rPr>
        <w:br w:type="column"/>
      </w:r>
    </w:p>
    <w:p w14:paraId="5C3110D3" w14:textId="77777777" w:rsidR="00422CEB" w:rsidRDefault="00422CEB" w:rsidP="00782119">
      <w:pPr>
        <w:rPr>
          <w:b/>
          <w:color w:val="E36C0A" w:themeColor="accent6" w:themeShade="BF"/>
        </w:rPr>
      </w:pPr>
    </w:p>
    <w:p w14:paraId="1C47E13D" w14:textId="1522412A" w:rsidR="00782119" w:rsidRDefault="00782119" w:rsidP="00BD4F5D">
      <w:pPr>
        <w:rPr>
          <w:b/>
          <w:bCs/>
          <w:smallCaps/>
          <w:color w:val="E36C0A" w:themeColor="accent6" w:themeShade="BF"/>
          <w:sz w:val="28"/>
          <w:szCs w:val="28"/>
        </w:rPr>
      </w:pPr>
      <w:r w:rsidRPr="00847F0F">
        <w:rPr>
          <w:b/>
          <w:bCs/>
          <w:smallCaps/>
          <w:color w:val="E36C0A" w:themeColor="accent6" w:themeShade="BF"/>
          <w:sz w:val="28"/>
          <w:szCs w:val="28"/>
        </w:rPr>
        <w:t>Images</w:t>
      </w:r>
    </w:p>
    <w:p w14:paraId="08F26067" w14:textId="77777777" w:rsidR="003469B8" w:rsidRPr="00DD0C67" w:rsidRDefault="003469B8" w:rsidP="00DD0C67">
      <w:pPr>
        <w:ind w:left="720"/>
        <w:rPr>
          <w:b/>
          <w:color w:val="E36C0A" w:themeColor="accent6" w:themeShade="BF"/>
        </w:rPr>
      </w:pPr>
    </w:p>
    <w:p w14:paraId="743C20C2" w14:textId="701230F6" w:rsidR="009E03CD" w:rsidRDefault="0061429B" w:rsidP="00BD4F5D">
      <w:r>
        <w:t xml:space="preserve">We prefer to use images of real BMCC students enjoying their college experience. </w:t>
      </w:r>
      <w:r w:rsidR="009E03CD">
        <w:t xml:space="preserve">That is part of our branding and makes us unique among many websites that use stock images. </w:t>
      </w:r>
      <w:r w:rsidR="00BB6E10">
        <w:t xml:space="preserve">Do not use clip art, flyers or graphics copied from other websites for calendar entries or webpages. </w:t>
      </w:r>
    </w:p>
    <w:p w14:paraId="3EBCD149" w14:textId="77777777" w:rsidR="009E03CD" w:rsidRDefault="009E03CD" w:rsidP="00BD4F5D"/>
    <w:p w14:paraId="0BBE1211" w14:textId="04ED5298" w:rsidR="0061429B" w:rsidRDefault="0061429B" w:rsidP="00BD4F5D">
      <w:r>
        <w:t>The Office of Public Affairs provides images for calendar entries and web pages</w:t>
      </w:r>
      <w:r w:rsidR="009E03CD">
        <w:t>, taken by our on-staff professional photographer</w:t>
      </w:r>
      <w:r>
        <w:t xml:space="preserve">. </w:t>
      </w:r>
      <w:r w:rsidR="003469B8">
        <w:t>Consult with the Office of Public Affairs about appropriate images for web and calendar pages.</w:t>
      </w:r>
    </w:p>
    <w:p w14:paraId="34546503" w14:textId="77777777" w:rsidR="003469B8" w:rsidRDefault="003469B8" w:rsidP="00BD4F5D"/>
    <w:p w14:paraId="366D3DCD" w14:textId="5BA2A074" w:rsidR="0061429B" w:rsidRDefault="003469B8" w:rsidP="00BD4F5D">
      <w:r>
        <w:t>If you do create documents that will be attached to a webpage or calendar entry, here are some things to consider:</w:t>
      </w:r>
    </w:p>
    <w:p w14:paraId="29355B43" w14:textId="77777777" w:rsidR="0061429B" w:rsidRDefault="0061429B" w:rsidP="00422CEB">
      <w:pPr>
        <w:ind w:left="1350"/>
      </w:pPr>
    </w:p>
    <w:p w14:paraId="78C8D2B2" w14:textId="71A6EB0A" w:rsidR="0061429B" w:rsidRPr="009162B9" w:rsidRDefault="0061429B" w:rsidP="00BD4F5D">
      <w:pPr>
        <w:pStyle w:val="ListParagraph"/>
        <w:numPr>
          <w:ilvl w:val="0"/>
          <w:numId w:val="25"/>
        </w:numPr>
      </w:pPr>
      <w:r>
        <w:t>You m</w:t>
      </w:r>
      <w:r w:rsidRPr="009162B9">
        <w:t>ust have legal right to use an image</w:t>
      </w:r>
      <w:r>
        <w:t>—cannot just copy from other websites</w:t>
      </w:r>
      <w:r w:rsidR="003E2ED3">
        <w:t>.</w:t>
      </w:r>
    </w:p>
    <w:p w14:paraId="2F49F0EC" w14:textId="77777777" w:rsidR="00FD4097" w:rsidRDefault="0061429B" w:rsidP="00BD4F5D">
      <w:pPr>
        <w:pStyle w:val="ListParagraph"/>
        <w:numPr>
          <w:ilvl w:val="0"/>
          <w:numId w:val="25"/>
        </w:numPr>
      </w:pPr>
      <w:r w:rsidRPr="009162B9">
        <w:t>Public domain images</w:t>
      </w:r>
      <w:r w:rsidR="00422CEB">
        <w:t xml:space="preserve"> can be used</w:t>
      </w:r>
      <w:r w:rsidR="003E2ED3">
        <w:t>.</w:t>
      </w:r>
    </w:p>
    <w:p w14:paraId="68DADD6B" w14:textId="77777777" w:rsidR="00FD4097" w:rsidRDefault="00FD4097" w:rsidP="00FD4097"/>
    <w:p w14:paraId="300546CD" w14:textId="77777777" w:rsidR="00E12F65" w:rsidRDefault="00E12F65" w:rsidP="00FD4097"/>
    <w:p w14:paraId="5579E3FD" w14:textId="77777777" w:rsidR="00E12F65" w:rsidRPr="00E12F65" w:rsidRDefault="00E12F65" w:rsidP="00FD4097">
      <w:pPr>
        <w:rPr>
          <w:b/>
        </w:rPr>
      </w:pPr>
      <w:r w:rsidRPr="00E12F65">
        <w:rPr>
          <w:b/>
        </w:rPr>
        <w:t>Image Sizes</w:t>
      </w:r>
    </w:p>
    <w:p w14:paraId="1031B1BB" w14:textId="402C3F9F" w:rsidR="00FD4097" w:rsidRDefault="00FD4097" w:rsidP="00FD4097">
      <w:r>
        <w:t>Photo sizes used on the website and web calendar are standardized as follows. We will crop and resize photos as necessary:</w:t>
      </w:r>
    </w:p>
    <w:p w14:paraId="7DA6926E" w14:textId="77777777" w:rsidR="00FD4097" w:rsidRDefault="00FD4097" w:rsidP="00FD4097"/>
    <w:p w14:paraId="723FD307" w14:textId="32E9A429" w:rsidR="00FD4097" w:rsidRDefault="00FD4097" w:rsidP="008A0AB8">
      <w:pPr>
        <w:pStyle w:val="ListParagraph"/>
        <w:numPr>
          <w:ilvl w:val="0"/>
          <w:numId w:val="25"/>
        </w:numPr>
      </w:pPr>
      <w:r>
        <w:t>web page banner: 1140</w:t>
      </w:r>
      <w:r w:rsidR="00E12F65">
        <w:t xml:space="preserve"> </w:t>
      </w:r>
      <w:r>
        <w:t>x</w:t>
      </w:r>
      <w:r w:rsidR="00E12F65">
        <w:t xml:space="preserve"> </w:t>
      </w:r>
      <w:r>
        <w:t>400 pixels</w:t>
      </w:r>
    </w:p>
    <w:p w14:paraId="40800B24" w14:textId="11DC7AED" w:rsidR="00FD4097" w:rsidRDefault="00FD4097" w:rsidP="008A0AB8">
      <w:pPr>
        <w:pStyle w:val="ListParagraph"/>
        <w:numPr>
          <w:ilvl w:val="0"/>
          <w:numId w:val="25"/>
        </w:numPr>
      </w:pPr>
      <w:r>
        <w:t>calendar entry banner: 830</w:t>
      </w:r>
      <w:r w:rsidR="00E12F65">
        <w:t xml:space="preserve"> </w:t>
      </w:r>
      <w:r>
        <w:t>x</w:t>
      </w:r>
      <w:r w:rsidR="00E12F65">
        <w:t xml:space="preserve"> </w:t>
      </w:r>
      <w:r>
        <w:t>350 pixels</w:t>
      </w:r>
    </w:p>
    <w:p w14:paraId="5B5F0450" w14:textId="39FCDF1F" w:rsidR="005010D0" w:rsidRDefault="00FD4097" w:rsidP="008A0AB8">
      <w:pPr>
        <w:pStyle w:val="ListParagraph"/>
        <w:numPr>
          <w:ilvl w:val="0"/>
          <w:numId w:val="25"/>
        </w:numPr>
      </w:pPr>
      <w:r>
        <w:t>headshots: 4x5 ratio, generally 120</w:t>
      </w:r>
      <w:r w:rsidR="00E12F65">
        <w:t xml:space="preserve"> </w:t>
      </w:r>
      <w:r>
        <w:t>x</w:t>
      </w:r>
      <w:r w:rsidR="00DC7249">
        <w:t xml:space="preserve"> </w:t>
      </w:r>
      <w:r>
        <w:t>150 pixels</w:t>
      </w:r>
    </w:p>
    <w:p w14:paraId="63AC9776" w14:textId="77777777" w:rsidR="00E12F65" w:rsidRDefault="00E12F65" w:rsidP="00E12F65"/>
    <w:p w14:paraId="316E5F83" w14:textId="2A223432" w:rsidR="00E12F65" w:rsidRDefault="00E12F65" w:rsidP="00E12F65">
      <w:r w:rsidRPr="00E12F65">
        <w:rPr>
          <w:b/>
        </w:rPr>
        <w:t>Note</w:t>
      </w:r>
      <w:r>
        <w:t xml:space="preserve">: We provide images taken by our staff photographer in the WordPress </w:t>
      </w:r>
      <w:r w:rsidR="00E56365">
        <w:t>Media</w:t>
      </w:r>
      <w:r>
        <w:t xml:space="preserve"> </w:t>
      </w:r>
      <w:r w:rsidR="00E56365">
        <w:t>L</w:t>
      </w:r>
      <w:r>
        <w:t>ibrary, already sized fo</w:t>
      </w:r>
      <w:r w:rsidR="00E56365">
        <w:t>r</w:t>
      </w:r>
      <w:r>
        <w:t xml:space="preserve"> like calendar events</w:t>
      </w:r>
      <w:r w:rsidR="00E56365">
        <w:t>, etc</w:t>
      </w:r>
      <w:r>
        <w:t xml:space="preserve">. Each department or office has it’s own folder where we can add photos. </w:t>
      </w:r>
    </w:p>
    <w:p w14:paraId="75FD4DA4" w14:textId="77777777" w:rsidR="00ED7E1E" w:rsidRDefault="00ED7E1E" w:rsidP="00E12F65"/>
    <w:p w14:paraId="25B696E3" w14:textId="1D795E4E" w:rsidR="00ED7E1E" w:rsidRDefault="00ED7E1E" w:rsidP="00ED7E1E">
      <w:pPr>
        <w:rPr>
          <w:b/>
          <w:bCs/>
          <w:smallCaps/>
          <w:color w:val="E36C0A" w:themeColor="accent6" w:themeShade="BF"/>
          <w:sz w:val="28"/>
          <w:szCs w:val="28"/>
        </w:rPr>
      </w:pPr>
      <w:r>
        <w:rPr>
          <w:b/>
          <w:bCs/>
          <w:smallCaps/>
          <w:color w:val="E36C0A" w:themeColor="accent6" w:themeShade="BF"/>
          <w:sz w:val="28"/>
          <w:szCs w:val="28"/>
        </w:rPr>
        <w:t>Logos</w:t>
      </w:r>
    </w:p>
    <w:p w14:paraId="68C740A7" w14:textId="77777777" w:rsidR="00ED7E1E" w:rsidRPr="00DD0C67" w:rsidRDefault="00ED7E1E" w:rsidP="00ED7E1E">
      <w:pPr>
        <w:ind w:left="720"/>
        <w:rPr>
          <w:b/>
          <w:color w:val="E36C0A" w:themeColor="accent6" w:themeShade="BF"/>
        </w:rPr>
      </w:pPr>
    </w:p>
    <w:p w14:paraId="2D5A5204" w14:textId="67FD9AC2" w:rsidR="00DC7249" w:rsidRDefault="00ED7E1E" w:rsidP="00E12F65">
      <w:r>
        <w:t xml:space="preserve">We use the BMCC logo throughout the site. We do not post logos of individual programs or external </w:t>
      </w:r>
      <w:r w:rsidR="008D3234">
        <w:t>organizations</w:t>
      </w:r>
      <w:bookmarkStart w:id="0" w:name="_GoBack"/>
      <w:bookmarkEnd w:id="0"/>
      <w:r>
        <w:t xml:space="preserve">. </w:t>
      </w:r>
    </w:p>
    <w:p w14:paraId="3B088EA2" w14:textId="26FFC7A9" w:rsidR="0061429B" w:rsidRPr="009162B9" w:rsidRDefault="0061429B" w:rsidP="00BD4F5D">
      <w:pPr>
        <w:ind w:left="720"/>
        <w:rPr>
          <w:b/>
        </w:rPr>
        <w:sectPr w:rsidR="0061429B" w:rsidRPr="009162B9" w:rsidSect="00901E9B">
          <w:pgSz w:w="12240" w:h="15840"/>
          <w:pgMar w:top="1440" w:right="1800" w:bottom="1440" w:left="1800" w:header="720" w:footer="720" w:gutter="0"/>
          <w:cols w:space="720"/>
          <w:titlePg/>
          <w:docGrid w:linePitch="360"/>
        </w:sectPr>
      </w:pPr>
    </w:p>
    <w:p w14:paraId="17F186B4" w14:textId="77777777" w:rsidR="000C45E6" w:rsidRPr="009162B9" w:rsidRDefault="000C45E6" w:rsidP="001C6877">
      <w:pPr>
        <w:rPr>
          <w:b/>
        </w:rPr>
      </w:pPr>
    </w:p>
    <w:p w14:paraId="496617E6" w14:textId="5E2A9331" w:rsidR="00CF19A2" w:rsidRPr="007B052E" w:rsidRDefault="009A78C5" w:rsidP="007B052E">
      <w:pPr>
        <w:rPr>
          <w:b/>
          <w:bCs/>
          <w:smallCaps/>
          <w:color w:val="E36C0A" w:themeColor="accent6" w:themeShade="BF"/>
          <w:sz w:val="28"/>
          <w:szCs w:val="28"/>
        </w:rPr>
      </w:pPr>
      <w:r w:rsidRPr="00847F0F">
        <w:rPr>
          <w:b/>
          <w:bCs/>
          <w:smallCaps/>
          <w:color w:val="E36C0A" w:themeColor="accent6" w:themeShade="BF"/>
          <w:sz w:val="28"/>
          <w:szCs w:val="28"/>
        </w:rPr>
        <w:t>Accessibility</w:t>
      </w:r>
      <w:r w:rsidRPr="007B052E">
        <w:rPr>
          <w:b/>
          <w:bCs/>
          <w:smallCaps/>
          <w:color w:val="E36C0A" w:themeColor="accent6" w:themeShade="BF"/>
          <w:sz w:val="28"/>
          <w:szCs w:val="28"/>
        </w:rPr>
        <w:t xml:space="preserve"> </w:t>
      </w:r>
    </w:p>
    <w:p w14:paraId="29673C86" w14:textId="35532DEB" w:rsidR="00CF19A2" w:rsidRPr="009162B9" w:rsidRDefault="004947A8" w:rsidP="007B052E">
      <w:r w:rsidRPr="009162B9">
        <w:t xml:space="preserve">The City University of New York (CUNY) is committed to providing students, faculty, staff, and the general public with the technology and information they need, and to making these resources accessible to all, in accordance with </w:t>
      </w:r>
      <w:hyperlink r:id="rId28" w:history="1">
        <w:r w:rsidRPr="009162B9">
          <w:rPr>
            <w:rStyle w:val="Hyperlink"/>
          </w:rPr>
          <w:t>CUNY’s Policy on Equal Opportunity and Non-Discrimination</w:t>
        </w:r>
      </w:hyperlink>
      <w:r w:rsidRPr="009162B9">
        <w:t xml:space="preserve"> and applicable law. See CUNY's </w:t>
      </w:r>
      <w:hyperlink r:id="rId29" w:history="1">
        <w:r w:rsidRPr="009162B9">
          <w:rPr>
            <w:rStyle w:val="Hyperlink"/>
          </w:rPr>
          <w:t>IT Accessibility Statement</w:t>
        </w:r>
      </w:hyperlink>
      <w:r w:rsidRPr="009162B9">
        <w:t xml:space="preserve"> for more information.</w:t>
      </w:r>
    </w:p>
    <w:p w14:paraId="1DD1B507" w14:textId="77777777" w:rsidR="004947A8" w:rsidRPr="009162B9" w:rsidRDefault="004947A8" w:rsidP="00422CEB">
      <w:pPr>
        <w:ind w:left="720"/>
      </w:pPr>
    </w:p>
    <w:p w14:paraId="2C01B96D" w14:textId="77777777" w:rsidR="004947A8" w:rsidRDefault="004947A8" w:rsidP="007B052E">
      <w:r w:rsidRPr="009162B9">
        <w:t>Anyone developing content (text, images, video, etc.) for online publications or systems should ensure that all the necessary elements are provided to make the content accessible to people with disabilities, including blind, low vision, deaf, and hard of hearing users.</w:t>
      </w:r>
    </w:p>
    <w:p w14:paraId="111AA18A" w14:textId="77777777" w:rsidR="004947A8" w:rsidRPr="009162B9" w:rsidRDefault="004947A8" w:rsidP="001C6877"/>
    <w:p w14:paraId="4CFEB9F6" w14:textId="77777777" w:rsidR="001C6877" w:rsidRPr="009162B9" w:rsidRDefault="001C6877" w:rsidP="001C6877"/>
    <w:p w14:paraId="7F931406" w14:textId="77777777" w:rsidR="00894E17" w:rsidRPr="009162B9" w:rsidRDefault="00894E17" w:rsidP="00422CEB">
      <w:pPr>
        <w:ind w:left="720"/>
        <w:rPr>
          <w:b/>
        </w:rPr>
      </w:pPr>
      <w:r w:rsidRPr="009162B9">
        <w:rPr>
          <w:b/>
        </w:rPr>
        <w:t>PDFs</w:t>
      </w:r>
    </w:p>
    <w:p w14:paraId="45177C67" w14:textId="28585F48" w:rsidR="004947A8" w:rsidRPr="009162B9" w:rsidRDefault="004947A8" w:rsidP="00422CEB">
      <w:pPr>
        <w:numPr>
          <w:ilvl w:val="0"/>
          <w:numId w:val="6"/>
        </w:numPr>
        <w:tabs>
          <w:tab w:val="clear" w:pos="720"/>
        </w:tabs>
        <w:ind w:left="1440"/>
      </w:pPr>
      <w:r w:rsidRPr="009162B9">
        <w:t>For attached or linked PDFs to be accessible, you should be able to select the text with a mouse (a screen reading device will then be able to read it)</w:t>
      </w:r>
      <w:r w:rsidR="003E2ED3">
        <w:t>.</w:t>
      </w:r>
      <w:r w:rsidR="00422CEB">
        <w:br/>
      </w:r>
    </w:p>
    <w:p w14:paraId="0C9C5CC2" w14:textId="4EA0F16E" w:rsidR="004947A8" w:rsidRPr="009162B9" w:rsidRDefault="004947A8" w:rsidP="00422CEB">
      <w:pPr>
        <w:numPr>
          <w:ilvl w:val="0"/>
          <w:numId w:val="6"/>
        </w:numPr>
        <w:tabs>
          <w:tab w:val="clear" w:pos="720"/>
        </w:tabs>
        <w:ind w:left="1440"/>
      </w:pPr>
      <w:r w:rsidRPr="009162B9">
        <w:t>For more information, see</w:t>
      </w:r>
      <w:r w:rsidR="004A1A72">
        <w:t xml:space="preserve"> CUNY’s</w:t>
      </w:r>
      <w:r w:rsidRPr="009162B9">
        <w:t xml:space="preserve"> </w:t>
      </w:r>
      <w:hyperlink r:id="rId30" w:history="1">
        <w:r w:rsidRPr="009162B9">
          <w:rPr>
            <w:rStyle w:val="Hyperlink"/>
          </w:rPr>
          <w:t>Creating Accessible PDF and Microsoft Office Documents</w:t>
        </w:r>
      </w:hyperlink>
      <w:r w:rsidR="003E2ED3">
        <w:rPr>
          <w:rStyle w:val="Hyperlink"/>
        </w:rPr>
        <w:t>.</w:t>
      </w:r>
    </w:p>
    <w:p w14:paraId="4874376B" w14:textId="77777777" w:rsidR="00894E17" w:rsidRPr="009162B9" w:rsidRDefault="00894E17" w:rsidP="001C6877"/>
    <w:p w14:paraId="2D7EECD9" w14:textId="77777777" w:rsidR="00894E17" w:rsidRPr="009162B9" w:rsidRDefault="00894E17" w:rsidP="001C6877"/>
    <w:p w14:paraId="795106A9" w14:textId="34798CB0" w:rsidR="00894E17" w:rsidRPr="009162B9" w:rsidRDefault="00894E17" w:rsidP="00422CEB">
      <w:pPr>
        <w:ind w:left="720"/>
        <w:rPr>
          <w:b/>
        </w:rPr>
      </w:pPr>
      <w:r w:rsidRPr="009162B9">
        <w:rPr>
          <w:b/>
        </w:rPr>
        <w:t>Videos</w:t>
      </w:r>
    </w:p>
    <w:p w14:paraId="405AE038" w14:textId="3CD50C1C" w:rsidR="004947A8" w:rsidRPr="009162B9" w:rsidRDefault="004947A8" w:rsidP="00422CEB">
      <w:pPr>
        <w:numPr>
          <w:ilvl w:val="0"/>
          <w:numId w:val="6"/>
        </w:numPr>
        <w:tabs>
          <w:tab w:val="clear" w:pos="720"/>
          <w:tab w:val="left" w:pos="1350"/>
        </w:tabs>
        <w:ind w:left="1440"/>
      </w:pPr>
      <w:r w:rsidRPr="009162B9">
        <w:t>Include closed captions or transcripts for any audio or video elements</w:t>
      </w:r>
      <w:r w:rsidR="003E2ED3">
        <w:t>.</w:t>
      </w:r>
      <w:r w:rsidR="00422CEB">
        <w:br/>
      </w:r>
    </w:p>
    <w:p w14:paraId="745C9088" w14:textId="08E7BA9E" w:rsidR="004947A8" w:rsidRPr="009162B9" w:rsidRDefault="004947A8" w:rsidP="00422CEB">
      <w:pPr>
        <w:numPr>
          <w:ilvl w:val="0"/>
          <w:numId w:val="6"/>
        </w:numPr>
        <w:tabs>
          <w:tab w:val="clear" w:pos="720"/>
          <w:tab w:val="left" w:pos="1350"/>
        </w:tabs>
        <w:ind w:left="1440"/>
      </w:pPr>
      <w:r w:rsidRPr="009162B9">
        <w:t>For more information, see</w:t>
      </w:r>
      <w:r w:rsidR="004A1A72">
        <w:t xml:space="preserve"> CUNY’s</w:t>
      </w:r>
      <w:r w:rsidRPr="009162B9">
        <w:t xml:space="preserve"> </w:t>
      </w:r>
      <w:hyperlink r:id="rId31" w:history="1">
        <w:r w:rsidRPr="009162B9">
          <w:rPr>
            <w:rStyle w:val="Hyperlink"/>
          </w:rPr>
          <w:t>Captioning Videos</w:t>
        </w:r>
      </w:hyperlink>
      <w:r w:rsidRPr="009162B9">
        <w:t>.</w:t>
      </w:r>
    </w:p>
    <w:p w14:paraId="2110D538" w14:textId="77777777" w:rsidR="002E12A3" w:rsidRPr="009162B9" w:rsidRDefault="002E12A3" w:rsidP="001C6877"/>
    <w:p w14:paraId="0C09787F" w14:textId="77777777" w:rsidR="00422CEB" w:rsidRDefault="00422CEB" w:rsidP="00422CEB">
      <w:pPr>
        <w:ind w:left="630"/>
        <w:rPr>
          <w:b/>
        </w:rPr>
      </w:pPr>
    </w:p>
    <w:p w14:paraId="1DD07AEB" w14:textId="761808B1" w:rsidR="002E12A3" w:rsidRPr="009162B9" w:rsidRDefault="002E12A3" w:rsidP="00422CEB">
      <w:pPr>
        <w:ind w:left="630"/>
        <w:rPr>
          <w:b/>
        </w:rPr>
      </w:pPr>
      <w:r w:rsidRPr="009162B9">
        <w:rPr>
          <w:b/>
        </w:rPr>
        <w:t>General</w:t>
      </w:r>
    </w:p>
    <w:p w14:paraId="62085E57" w14:textId="77777777" w:rsidR="002E12A3" w:rsidRPr="009162B9" w:rsidRDefault="002E12A3" w:rsidP="001C6877"/>
    <w:p w14:paraId="323701F4" w14:textId="353333E1" w:rsidR="002E12A3" w:rsidRPr="009162B9" w:rsidRDefault="002E12A3" w:rsidP="00422CEB">
      <w:pPr>
        <w:numPr>
          <w:ilvl w:val="0"/>
          <w:numId w:val="6"/>
        </w:numPr>
        <w:tabs>
          <w:tab w:val="clear" w:pos="720"/>
          <w:tab w:val="num" w:pos="1350"/>
        </w:tabs>
        <w:ind w:left="1350"/>
      </w:pPr>
      <w:r w:rsidRPr="009162B9">
        <w:t xml:space="preserve">All documents </w:t>
      </w:r>
      <w:r w:rsidR="00422CEB">
        <w:t>should</w:t>
      </w:r>
      <w:r w:rsidRPr="009162B9">
        <w:t xml:space="preserve"> have descriptive titles.</w:t>
      </w:r>
      <w:r w:rsidR="00422CEB">
        <w:br/>
      </w:r>
    </w:p>
    <w:p w14:paraId="0352C9E2" w14:textId="2620CC70" w:rsidR="002E12A3" w:rsidRPr="009162B9" w:rsidRDefault="002E12A3" w:rsidP="00422CEB">
      <w:pPr>
        <w:numPr>
          <w:ilvl w:val="0"/>
          <w:numId w:val="6"/>
        </w:numPr>
        <w:tabs>
          <w:tab w:val="clear" w:pos="720"/>
          <w:tab w:val="num" w:pos="1350"/>
        </w:tabs>
        <w:ind w:left="1350"/>
      </w:pPr>
      <w:r w:rsidRPr="009162B9">
        <w:t>Sans serif fonts such as Arial, Helvetica or Verdana work best on screens. Use 12 point or larger.</w:t>
      </w:r>
      <w:r w:rsidR="00422CEB">
        <w:br/>
      </w:r>
    </w:p>
    <w:p w14:paraId="1A178738" w14:textId="085A16DC" w:rsidR="002E12A3" w:rsidRPr="009162B9" w:rsidRDefault="002E12A3" w:rsidP="00422CEB">
      <w:pPr>
        <w:numPr>
          <w:ilvl w:val="0"/>
          <w:numId w:val="6"/>
        </w:numPr>
        <w:tabs>
          <w:tab w:val="clear" w:pos="720"/>
          <w:tab w:val="num" w:pos="1350"/>
        </w:tabs>
        <w:ind w:left="1350"/>
      </w:pPr>
      <w:r w:rsidRPr="009162B9">
        <w:t xml:space="preserve">Be cautious as to the colors you choose. Some colors and color combinations can be difficult to read, especially for someone who has color blindness. Provide sufficient color contrast. </w:t>
      </w:r>
      <w:r w:rsidR="00422CEB">
        <w:br/>
      </w:r>
    </w:p>
    <w:p w14:paraId="10A277C2" w14:textId="7A285E3A" w:rsidR="0027379C" w:rsidRDefault="002E12A3" w:rsidP="00422CEB">
      <w:pPr>
        <w:numPr>
          <w:ilvl w:val="0"/>
          <w:numId w:val="6"/>
        </w:numPr>
        <w:tabs>
          <w:tab w:val="clear" w:pos="720"/>
          <w:tab w:val="num" w:pos="1350"/>
        </w:tabs>
        <w:ind w:left="1350"/>
      </w:pPr>
      <w:r w:rsidRPr="009162B9">
        <w:t>Use descriptive hypertext links.</w:t>
      </w:r>
      <w:r w:rsidR="0027379C">
        <w:br/>
      </w:r>
    </w:p>
    <w:p w14:paraId="13AB37F4" w14:textId="270586D8" w:rsidR="002E12A3" w:rsidRPr="009162B9" w:rsidRDefault="0027379C" w:rsidP="00422CEB">
      <w:pPr>
        <w:numPr>
          <w:ilvl w:val="0"/>
          <w:numId w:val="6"/>
        </w:numPr>
        <w:tabs>
          <w:tab w:val="clear" w:pos="720"/>
          <w:tab w:val="num" w:pos="1350"/>
        </w:tabs>
        <w:ind w:left="1350"/>
      </w:pPr>
      <w:r>
        <w:t xml:space="preserve">If a link goes to a pdf indicate that, i.e. </w:t>
      </w:r>
      <w:r w:rsidRPr="0027379C">
        <w:rPr>
          <w:color w:val="3366FF"/>
          <w:u w:val="single"/>
        </w:rPr>
        <w:t>link (pdf)</w:t>
      </w:r>
      <w:r w:rsidR="00422CEB">
        <w:br/>
      </w:r>
    </w:p>
    <w:p w14:paraId="702C097D" w14:textId="416A532C" w:rsidR="0027379C" w:rsidRDefault="002E12A3" w:rsidP="0027379C">
      <w:pPr>
        <w:numPr>
          <w:ilvl w:val="0"/>
          <w:numId w:val="6"/>
        </w:numPr>
        <w:tabs>
          <w:tab w:val="clear" w:pos="720"/>
          <w:tab w:val="num" w:pos="1350"/>
        </w:tabs>
        <w:ind w:left="1350"/>
      </w:pPr>
      <w:r w:rsidRPr="009162B9">
        <w:t>Use bulleted and numeric lists for related items.</w:t>
      </w:r>
    </w:p>
    <w:p w14:paraId="38F9D193" w14:textId="77777777" w:rsidR="004A1A72" w:rsidRPr="004A1A72" w:rsidRDefault="004A1A72" w:rsidP="004A1A72">
      <w:pPr>
        <w:pStyle w:val="ListParagraph"/>
        <w:rPr>
          <w:rFonts w:eastAsia="Times New Roman" w:cs="Times New Roman"/>
        </w:rPr>
      </w:pPr>
    </w:p>
    <w:p w14:paraId="2262F547" w14:textId="480CE4FC" w:rsidR="00D725F2" w:rsidRPr="009162B9" w:rsidRDefault="004A1A72" w:rsidP="004A1A72">
      <w:pPr>
        <w:numPr>
          <w:ilvl w:val="0"/>
          <w:numId w:val="6"/>
        </w:numPr>
        <w:tabs>
          <w:tab w:val="clear" w:pos="720"/>
          <w:tab w:val="num" w:pos="1350"/>
        </w:tabs>
        <w:ind w:left="1350"/>
        <w:sectPr w:rsidR="00D725F2" w:rsidRPr="009162B9" w:rsidSect="00391872">
          <w:pgSz w:w="12240" w:h="15840"/>
          <w:pgMar w:top="1440" w:right="1800" w:bottom="1440" w:left="1800" w:header="720" w:footer="720" w:gutter="0"/>
          <w:cols w:space="720"/>
          <w:titlePg/>
          <w:docGrid w:linePitch="360"/>
        </w:sectPr>
      </w:pPr>
      <w:r w:rsidRPr="004A1A72">
        <w:t xml:space="preserve">See CUNY’s </w:t>
      </w:r>
      <w:hyperlink r:id="rId32" w:history="1">
        <w:r w:rsidRPr="004A1A72">
          <w:rPr>
            <w:rStyle w:val="Hyperlink"/>
          </w:rPr>
          <w:t>Making Content Accessible</w:t>
        </w:r>
      </w:hyperlink>
      <w:r w:rsidRPr="004A1A72">
        <w:t xml:space="preserve"> page for more information.</w:t>
      </w:r>
      <w:r w:rsidRPr="009162B9">
        <w:t xml:space="preserve"> </w:t>
      </w:r>
    </w:p>
    <w:p w14:paraId="13126D62" w14:textId="1CC71C6A" w:rsidR="002E12A3" w:rsidRPr="006B473F" w:rsidRDefault="00766279" w:rsidP="006B473F">
      <w:pPr>
        <w:rPr>
          <w:b/>
          <w:bCs/>
          <w:smallCaps/>
          <w:color w:val="E36C0A" w:themeColor="accent6" w:themeShade="BF"/>
          <w:sz w:val="28"/>
          <w:szCs w:val="28"/>
        </w:rPr>
      </w:pPr>
      <w:r w:rsidRPr="006B473F">
        <w:rPr>
          <w:b/>
          <w:bCs/>
          <w:smallCaps/>
          <w:color w:val="E36C0A" w:themeColor="accent6" w:themeShade="BF"/>
          <w:sz w:val="28"/>
          <w:szCs w:val="28"/>
        </w:rPr>
        <w:lastRenderedPageBreak/>
        <w:t xml:space="preserve">Academic </w:t>
      </w:r>
      <w:r w:rsidRPr="00847F0F">
        <w:rPr>
          <w:b/>
          <w:bCs/>
          <w:smallCaps/>
          <w:color w:val="E36C0A" w:themeColor="accent6" w:themeShade="BF"/>
          <w:sz w:val="28"/>
          <w:szCs w:val="28"/>
        </w:rPr>
        <w:t>Department</w:t>
      </w:r>
      <w:r w:rsidRPr="006B473F">
        <w:rPr>
          <w:b/>
          <w:bCs/>
          <w:smallCaps/>
          <w:color w:val="E36C0A" w:themeColor="accent6" w:themeShade="BF"/>
          <w:sz w:val="28"/>
          <w:szCs w:val="28"/>
        </w:rPr>
        <w:t xml:space="preserve"> Webpage </w:t>
      </w:r>
      <w:r w:rsidR="00F06E75">
        <w:rPr>
          <w:b/>
          <w:bCs/>
          <w:smallCaps/>
          <w:color w:val="E36C0A" w:themeColor="accent6" w:themeShade="BF"/>
          <w:sz w:val="28"/>
          <w:szCs w:val="28"/>
        </w:rPr>
        <w:t>Format</w:t>
      </w:r>
    </w:p>
    <w:p w14:paraId="128813A6" w14:textId="77777777" w:rsidR="00D725F2" w:rsidRPr="009162B9" w:rsidRDefault="00D725F2" w:rsidP="001C6877"/>
    <w:p w14:paraId="41DB8902" w14:textId="5DF647C6" w:rsidR="003E038F" w:rsidRPr="00550E5C" w:rsidRDefault="00550E5C" w:rsidP="001C6877">
      <w:pPr>
        <w:rPr>
          <w:noProof/>
        </w:rPr>
      </w:pPr>
      <w:r w:rsidRPr="00550E5C">
        <w:rPr>
          <w:noProof/>
        </w:rPr>
        <w:t xml:space="preserve">Here is an example of the style and format we are using for academic departments. </w:t>
      </w:r>
    </w:p>
    <w:p w14:paraId="7B8443D4" w14:textId="77777777" w:rsidR="00B83552" w:rsidRDefault="00B83552" w:rsidP="001C6877">
      <w:pPr>
        <w:rPr>
          <w:b/>
          <w:noProof/>
        </w:rPr>
      </w:pPr>
    </w:p>
    <w:p w14:paraId="4E439CD4" w14:textId="60688CD8" w:rsidR="00550E5C" w:rsidRDefault="00865702" w:rsidP="001C6877">
      <w:pPr>
        <w:rPr>
          <w:b/>
          <w:noProof/>
        </w:rPr>
      </w:pPr>
      <w:r>
        <w:rPr>
          <w:b/>
          <w:noProof/>
        </w:rPr>
        <w:drawing>
          <wp:inline distT="0" distB="0" distL="0" distR="0" wp14:anchorId="25F02D1C" wp14:editId="58840C42">
            <wp:extent cx="5486400" cy="5271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ied-health-sciences-example.jpg"/>
                    <pic:cNvPicPr/>
                  </pic:nvPicPr>
                  <pic:blipFill>
                    <a:blip r:embed="rId33"/>
                    <a:stretch>
                      <a:fillRect/>
                    </a:stretch>
                  </pic:blipFill>
                  <pic:spPr>
                    <a:xfrm>
                      <a:off x="0" y="0"/>
                      <a:ext cx="5486400" cy="5271770"/>
                    </a:xfrm>
                    <a:prstGeom prst="rect">
                      <a:avLst/>
                    </a:prstGeom>
                  </pic:spPr>
                </pic:pic>
              </a:graphicData>
            </a:graphic>
          </wp:inline>
        </w:drawing>
      </w:r>
    </w:p>
    <w:p w14:paraId="5C1579D9" w14:textId="35DBEF84" w:rsidR="00550E5C" w:rsidRDefault="00550E5C" w:rsidP="001C6877">
      <w:pPr>
        <w:rPr>
          <w:b/>
        </w:rPr>
      </w:pPr>
    </w:p>
    <w:p w14:paraId="2B0D37E6" w14:textId="1F137AE7" w:rsidR="00F0253C" w:rsidRPr="00F06E75" w:rsidRDefault="00F0253C" w:rsidP="00B83552">
      <w:pPr>
        <w:rPr>
          <w:b/>
        </w:rPr>
      </w:pPr>
      <w:r>
        <w:rPr>
          <w:b/>
        </w:rPr>
        <w:br/>
      </w:r>
      <w:r w:rsidR="00B83552">
        <w:rPr>
          <w:b/>
        </w:rPr>
        <w:t xml:space="preserve">Use Keywords in </w:t>
      </w:r>
      <w:r w:rsidR="00B83552" w:rsidRPr="006306D2">
        <w:rPr>
          <w:b/>
        </w:rPr>
        <w:t xml:space="preserve">Introductory </w:t>
      </w:r>
      <w:r w:rsidR="00B83552">
        <w:rPr>
          <w:b/>
        </w:rPr>
        <w:t>Sentence and Paragraph</w:t>
      </w:r>
    </w:p>
    <w:p w14:paraId="7F7F3FA2" w14:textId="495EA6FD" w:rsidR="00F06E75" w:rsidRPr="00F06E75" w:rsidRDefault="00B83552" w:rsidP="00F06E75">
      <w:pPr>
        <w:pStyle w:val="NormalWeb"/>
        <w:spacing w:before="0" w:beforeAutospacing="0" w:after="0" w:afterAutospacing="0" w:line="345" w:lineRule="atLeast"/>
        <w:rPr>
          <w:rFonts w:ascii="Open Sans" w:eastAsia="Times New Roman" w:hAnsi="Open Sans" w:cs="Open Sans"/>
          <w:color w:val="000000"/>
          <w:sz w:val="23"/>
          <w:szCs w:val="23"/>
        </w:rPr>
      </w:pPr>
      <w:r>
        <w:br/>
        <w:t>“</w:t>
      </w:r>
      <w:r w:rsidR="00F06E75" w:rsidRPr="00F06E75">
        <w:rPr>
          <w:rFonts w:ascii="Open Sans" w:eastAsia="Times New Roman" w:hAnsi="Open Sans" w:cs="Open Sans"/>
          <w:color w:val="000000"/>
          <w:sz w:val="23"/>
          <w:szCs w:val="23"/>
        </w:rPr>
        <w:t>The Department of Allied Health Sciences offers three professional programs</w:t>
      </w:r>
      <w:r w:rsidR="00F06E75" w:rsidRPr="00F06E75">
        <w:rPr>
          <w:rFonts w:ascii="Open Sans" w:eastAsia="Times New Roman" w:hAnsi="Open Sans" w:cs="Open Sans"/>
          <w:color w:val="000000"/>
          <w:sz w:val="23"/>
          <w:szCs w:val="23"/>
          <w:highlight w:val="yellow"/>
        </w:rPr>
        <w:t>: </w:t>
      </w:r>
      <w:hyperlink r:id="rId34" w:history="1">
        <w:r w:rsidR="00F06E75" w:rsidRPr="00F06E75">
          <w:rPr>
            <w:rFonts w:ascii="Open Sans" w:eastAsia="Times New Roman" w:hAnsi="Open Sans" w:cs="Open Sans"/>
            <w:color w:val="0051BB"/>
            <w:sz w:val="23"/>
            <w:szCs w:val="23"/>
            <w:highlight w:val="yellow"/>
            <w:u w:val="single"/>
          </w:rPr>
          <w:t>Paramedic</w:t>
        </w:r>
      </w:hyperlink>
      <w:r w:rsidR="00F06E75" w:rsidRPr="00F06E75">
        <w:rPr>
          <w:rFonts w:ascii="Open Sans" w:eastAsia="Times New Roman" w:hAnsi="Open Sans" w:cs="Open Sans"/>
          <w:color w:val="000000"/>
          <w:sz w:val="23"/>
          <w:szCs w:val="23"/>
        </w:rPr>
        <w:t>, </w:t>
      </w:r>
      <w:hyperlink r:id="rId35" w:history="1">
        <w:r w:rsidR="00F06E75" w:rsidRPr="00F06E75">
          <w:rPr>
            <w:rFonts w:ascii="Open Sans" w:eastAsia="Times New Roman" w:hAnsi="Open Sans" w:cs="Open Sans"/>
            <w:color w:val="0051BB"/>
            <w:sz w:val="23"/>
            <w:szCs w:val="23"/>
            <w:highlight w:val="yellow"/>
            <w:u w:val="single"/>
          </w:rPr>
          <w:t>Health Information Technology</w:t>
        </w:r>
      </w:hyperlink>
      <w:r w:rsidR="00F06E75" w:rsidRPr="00F06E75">
        <w:rPr>
          <w:rFonts w:ascii="Open Sans" w:eastAsia="Times New Roman" w:hAnsi="Open Sans" w:cs="Open Sans"/>
          <w:color w:val="000000"/>
          <w:sz w:val="23"/>
          <w:szCs w:val="23"/>
        </w:rPr>
        <w:t>, and </w:t>
      </w:r>
      <w:hyperlink r:id="rId36" w:history="1">
        <w:r w:rsidR="00F06E75" w:rsidRPr="00F06E75">
          <w:rPr>
            <w:rFonts w:ascii="Open Sans" w:eastAsia="Times New Roman" w:hAnsi="Open Sans" w:cs="Open Sans"/>
            <w:color w:val="0051BB"/>
            <w:sz w:val="23"/>
            <w:szCs w:val="23"/>
            <w:highlight w:val="yellow"/>
            <w:u w:val="single"/>
          </w:rPr>
          <w:t>Respiratory Therapy</w:t>
        </w:r>
      </w:hyperlink>
      <w:r w:rsidR="00F06E75" w:rsidRPr="00F06E75">
        <w:rPr>
          <w:rFonts w:ascii="Open Sans" w:eastAsia="Times New Roman" w:hAnsi="Open Sans" w:cs="Open Sans"/>
          <w:color w:val="000000"/>
          <w:sz w:val="23"/>
          <w:szCs w:val="23"/>
        </w:rPr>
        <w:t xml:space="preserve">. Students successfully completing these programs are awarded the Associate in Applied Science (A.A.S.) degree and are qualified to work as </w:t>
      </w:r>
      <w:r w:rsidR="00F06E75" w:rsidRPr="00F06E75">
        <w:rPr>
          <w:rFonts w:ascii="Open Sans" w:eastAsia="Times New Roman" w:hAnsi="Open Sans" w:cs="Open Sans"/>
          <w:color w:val="000000"/>
          <w:sz w:val="23"/>
          <w:szCs w:val="23"/>
          <w:highlight w:val="yellow"/>
        </w:rPr>
        <w:t>technicians</w:t>
      </w:r>
      <w:r w:rsidR="00F06E75" w:rsidRPr="00F06E75">
        <w:rPr>
          <w:rFonts w:ascii="Open Sans" w:eastAsia="Times New Roman" w:hAnsi="Open Sans" w:cs="Open Sans"/>
          <w:color w:val="000000"/>
          <w:sz w:val="23"/>
          <w:szCs w:val="23"/>
        </w:rPr>
        <w:t xml:space="preserve"> or </w:t>
      </w:r>
      <w:r w:rsidR="00F06E75" w:rsidRPr="00F06E75">
        <w:rPr>
          <w:rFonts w:ascii="Open Sans" w:eastAsia="Times New Roman" w:hAnsi="Open Sans" w:cs="Open Sans"/>
          <w:color w:val="000000"/>
          <w:sz w:val="23"/>
          <w:szCs w:val="23"/>
          <w:highlight w:val="yellow"/>
        </w:rPr>
        <w:t>therapists</w:t>
      </w:r>
      <w:r w:rsidR="00F06E75" w:rsidRPr="00F06E75">
        <w:rPr>
          <w:rFonts w:ascii="Open Sans" w:eastAsia="Times New Roman" w:hAnsi="Open Sans" w:cs="Open Sans"/>
          <w:color w:val="000000"/>
          <w:sz w:val="23"/>
          <w:szCs w:val="23"/>
        </w:rPr>
        <w:t xml:space="preserve"> in a variety of </w:t>
      </w:r>
      <w:r w:rsidR="00F06E75" w:rsidRPr="00F06E75">
        <w:rPr>
          <w:rFonts w:ascii="Open Sans" w:eastAsia="Times New Roman" w:hAnsi="Open Sans" w:cs="Open Sans"/>
          <w:color w:val="000000"/>
          <w:sz w:val="23"/>
          <w:szCs w:val="23"/>
          <w:highlight w:val="yellow"/>
        </w:rPr>
        <w:t>health care agencies</w:t>
      </w:r>
      <w:r w:rsidR="00F06E75" w:rsidRPr="00F06E75">
        <w:rPr>
          <w:rFonts w:ascii="Open Sans" w:eastAsia="Times New Roman" w:hAnsi="Open Sans" w:cs="Open Sans"/>
          <w:color w:val="000000"/>
          <w:sz w:val="23"/>
          <w:szCs w:val="23"/>
        </w:rPr>
        <w:t>.</w:t>
      </w:r>
    </w:p>
    <w:p w14:paraId="7B64FF69" w14:textId="3B7201E2" w:rsidR="00B83552" w:rsidRDefault="00B83552" w:rsidP="00B83552"/>
    <w:p w14:paraId="65DD6959" w14:textId="2E3014AD" w:rsidR="00270C7B" w:rsidRPr="009162B9" w:rsidRDefault="00B83552" w:rsidP="001C6877">
      <w:r>
        <w:t>The highlighted words are terms that potential students might search for on the internet.</w:t>
      </w:r>
    </w:p>
    <w:p w14:paraId="5720D0D4" w14:textId="7DB6BA44" w:rsidR="00847F0F" w:rsidRPr="00F06E75" w:rsidRDefault="00865702" w:rsidP="001C6877">
      <w:pPr>
        <w:rPr>
          <w:b/>
          <w:bCs/>
          <w:smallCaps/>
          <w:color w:val="E36C0A" w:themeColor="accent6" w:themeShade="BF"/>
          <w:sz w:val="28"/>
          <w:szCs w:val="28"/>
        </w:rPr>
      </w:pPr>
      <w:r>
        <w:br w:type="column"/>
      </w:r>
      <w:r w:rsidR="006B473F" w:rsidRPr="006B473F">
        <w:rPr>
          <w:b/>
          <w:bCs/>
          <w:smallCaps/>
          <w:color w:val="E36C0A" w:themeColor="accent6" w:themeShade="BF"/>
          <w:sz w:val="28"/>
          <w:szCs w:val="28"/>
        </w:rPr>
        <w:lastRenderedPageBreak/>
        <w:t xml:space="preserve">Success </w:t>
      </w:r>
      <w:r w:rsidR="00B31153" w:rsidRPr="006B473F">
        <w:rPr>
          <w:b/>
          <w:bCs/>
          <w:smallCaps/>
          <w:color w:val="E36C0A" w:themeColor="accent6" w:themeShade="BF"/>
          <w:sz w:val="28"/>
          <w:szCs w:val="28"/>
        </w:rPr>
        <w:t xml:space="preserve">Program </w:t>
      </w:r>
      <w:r w:rsidR="00F06E75">
        <w:rPr>
          <w:b/>
          <w:bCs/>
          <w:smallCaps/>
          <w:color w:val="E36C0A" w:themeColor="accent6" w:themeShade="BF"/>
          <w:sz w:val="28"/>
          <w:szCs w:val="28"/>
        </w:rPr>
        <w:t>Format</w:t>
      </w:r>
    </w:p>
    <w:p w14:paraId="649DB839" w14:textId="1A59CF2E" w:rsidR="005407B6" w:rsidRDefault="002D2AB1" w:rsidP="00E12F65">
      <w:pPr>
        <w:rPr>
          <w:b/>
        </w:rPr>
      </w:pPr>
      <w:r>
        <w:rPr>
          <w:b/>
          <w:noProof/>
        </w:rPr>
        <w:drawing>
          <wp:inline distT="0" distB="0" distL="0" distR="0" wp14:anchorId="0B38BF3F" wp14:editId="026DD767">
            <wp:extent cx="5486400" cy="5777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exiones-success-page-format.jpg"/>
                    <pic:cNvPicPr/>
                  </pic:nvPicPr>
                  <pic:blipFill>
                    <a:blip r:embed="rId37"/>
                    <a:stretch>
                      <a:fillRect/>
                    </a:stretch>
                  </pic:blipFill>
                  <pic:spPr>
                    <a:xfrm>
                      <a:off x="0" y="0"/>
                      <a:ext cx="5486400" cy="5777230"/>
                    </a:xfrm>
                    <a:prstGeom prst="rect">
                      <a:avLst/>
                    </a:prstGeom>
                  </pic:spPr>
                </pic:pic>
              </a:graphicData>
            </a:graphic>
          </wp:inline>
        </w:drawing>
      </w:r>
    </w:p>
    <w:p w14:paraId="6E6D7F98" w14:textId="5DE59C2D" w:rsidR="00400F92" w:rsidRDefault="00F06E75" w:rsidP="00F06E75">
      <w:pPr>
        <w:rPr>
          <w:b/>
        </w:rPr>
      </w:pPr>
      <w:r>
        <w:rPr>
          <w:b/>
        </w:rPr>
        <w:t xml:space="preserve"> </w:t>
      </w:r>
    </w:p>
    <w:p w14:paraId="5E26F3C6" w14:textId="511F5387" w:rsidR="00847F0F" w:rsidRPr="00F06E75" w:rsidRDefault="00847F0F" w:rsidP="00E12F65">
      <w:pPr>
        <w:rPr>
          <w:b/>
        </w:rPr>
      </w:pPr>
      <w:r w:rsidRPr="00847F0F">
        <w:rPr>
          <w:b/>
        </w:rPr>
        <w:t>Brief Description of Program</w:t>
      </w:r>
      <w:r w:rsidR="00F06E75">
        <w:rPr>
          <w:b/>
        </w:rPr>
        <w:t xml:space="preserve">: </w:t>
      </w:r>
      <w:r w:rsidR="0043434C" w:rsidRPr="0043434C">
        <w:t xml:space="preserve">A short (50-75 word) paragraph describing the program. </w:t>
      </w:r>
    </w:p>
    <w:p w14:paraId="1E49D754" w14:textId="77777777" w:rsidR="0043434C" w:rsidRPr="00847F0F" w:rsidRDefault="0043434C" w:rsidP="001C6877">
      <w:pPr>
        <w:rPr>
          <w:b/>
        </w:rPr>
      </w:pPr>
    </w:p>
    <w:p w14:paraId="655B92A9" w14:textId="718BD409" w:rsidR="0043434C" w:rsidRPr="00F06E75" w:rsidRDefault="00847F0F" w:rsidP="00E12F65">
      <w:pPr>
        <w:rPr>
          <w:b/>
        </w:rPr>
      </w:pPr>
      <w:r w:rsidRPr="00847F0F">
        <w:rPr>
          <w:b/>
        </w:rPr>
        <w:t>Benefits</w:t>
      </w:r>
      <w:r w:rsidR="00F06E75">
        <w:rPr>
          <w:b/>
        </w:rPr>
        <w:t xml:space="preserve">: </w:t>
      </w:r>
      <w:r w:rsidR="0043434C" w:rsidRPr="0043434C">
        <w:t xml:space="preserve">A bullet list of the benefits your program offers to students. </w:t>
      </w:r>
    </w:p>
    <w:p w14:paraId="1762D1B7" w14:textId="77777777" w:rsidR="00847F0F" w:rsidRPr="00847F0F" w:rsidRDefault="00847F0F" w:rsidP="001C6877">
      <w:pPr>
        <w:rPr>
          <w:b/>
        </w:rPr>
      </w:pPr>
    </w:p>
    <w:p w14:paraId="45142AB4" w14:textId="546EF42A" w:rsidR="00847F0F" w:rsidRPr="00F06E75" w:rsidRDefault="00847F0F" w:rsidP="00E12F65">
      <w:pPr>
        <w:rPr>
          <w:b/>
        </w:rPr>
      </w:pPr>
      <w:r w:rsidRPr="00847F0F">
        <w:rPr>
          <w:b/>
        </w:rPr>
        <w:t>Eligibility Requirements</w:t>
      </w:r>
      <w:r w:rsidR="00F06E75">
        <w:rPr>
          <w:b/>
        </w:rPr>
        <w:t xml:space="preserve">: </w:t>
      </w:r>
      <w:r w:rsidR="0043434C" w:rsidRPr="0043434C">
        <w:t xml:space="preserve">What are the requirements for a student to apply to the program. </w:t>
      </w:r>
    </w:p>
    <w:p w14:paraId="462489D6" w14:textId="77777777" w:rsidR="0043434C" w:rsidRPr="0043434C" w:rsidRDefault="0043434C" w:rsidP="0043434C">
      <w:pPr>
        <w:pStyle w:val="ListParagraph"/>
        <w:rPr>
          <w:b/>
        </w:rPr>
      </w:pPr>
    </w:p>
    <w:p w14:paraId="722750EA" w14:textId="76C1BA3A" w:rsidR="00847F0F" w:rsidRPr="00F06E75" w:rsidRDefault="00847F0F" w:rsidP="00E12F65">
      <w:pPr>
        <w:rPr>
          <w:b/>
        </w:rPr>
      </w:pPr>
      <w:r w:rsidRPr="00847F0F">
        <w:rPr>
          <w:b/>
        </w:rPr>
        <w:t>Call to Action</w:t>
      </w:r>
      <w:r w:rsidR="006B473F">
        <w:rPr>
          <w:b/>
        </w:rPr>
        <w:t>/How to Apply</w:t>
      </w:r>
      <w:r w:rsidR="00F06E75">
        <w:rPr>
          <w:b/>
        </w:rPr>
        <w:t xml:space="preserve">: </w:t>
      </w:r>
      <w:r w:rsidR="006B473F">
        <w:t xml:space="preserve">Link to an application or interest form. </w:t>
      </w:r>
      <w:r w:rsidR="00F0253C">
        <w:t>Mention w</w:t>
      </w:r>
      <w:r w:rsidR="0043434C">
        <w:t>ho</w:t>
      </w:r>
      <w:r w:rsidR="003F1EF2">
        <w:t>m</w:t>
      </w:r>
      <w:r w:rsidR="0043434C">
        <w:t xml:space="preserve"> to contact to apply for the program or for more information.  State any relevant deadlines.</w:t>
      </w:r>
    </w:p>
    <w:p w14:paraId="6B025514" w14:textId="77777777" w:rsidR="0043434C" w:rsidRPr="0043434C" w:rsidRDefault="0043434C" w:rsidP="001C6877"/>
    <w:p w14:paraId="59635848" w14:textId="77777777" w:rsidR="00D43584" w:rsidRDefault="00D43584" w:rsidP="001C6877">
      <w:pPr>
        <w:rPr>
          <w:b/>
          <w:color w:val="E36C0A" w:themeColor="accent6" w:themeShade="BF"/>
        </w:rPr>
      </w:pPr>
    </w:p>
    <w:p w14:paraId="682858D5" w14:textId="77777777" w:rsidR="009D40FD" w:rsidRDefault="00D43584" w:rsidP="00E12F65">
      <w:pPr>
        <w:ind w:left="-90"/>
        <w:rPr>
          <w:b/>
          <w:color w:val="E36C0A" w:themeColor="accent6" w:themeShade="BF"/>
        </w:rPr>
      </w:pPr>
      <w:r w:rsidRPr="00847F0F">
        <w:rPr>
          <w:b/>
          <w:bCs/>
          <w:smallCaps/>
          <w:color w:val="E36C0A" w:themeColor="accent6" w:themeShade="BF"/>
          <w:sz w:val="28"/>
          <w:szCs w:val="28"/>
        </w:rPr>
        <w:lastRenderedPageBreak/>
        <w:t>Calendar</w:t>
      </w:r>
      <w:r>
        <w:rPr>
          <w:b/>
          <w:color w:val="E36C0A" w:themeColor="accent6" w:themeShade="BF"/>
        </w:rPr>
        <w:t xml:space="preserve"> </w:t>
      </w:r>
      <w:r w:rsidRPr="00847F0F">
        <w:rPr>
          <w:b/>
          <w:bCs/>
          <w:smallCaps/>
          <w:color w:val="E36C0A" w:themeColor="accent6" w:themeShade="BF"/>
          <w:sz w:val="28"/>
          <w:szCs w:val="28"/>
        </w:rPr>
        <w:t>Entries</w:t>
      </w:r>
    </w:p>
    <w:p w14:paraId="5A6C65CC" w14:textId="77777777" w:rsidR="009D40FD" w:rsidRDefault="009D40FD" w:rsidP="001C6877">
      <w:pPr>
        <w:rPr>
          <w:b/>
          <w:color w:val="E36C0A" w:themeColor="accent6" w:themeShade="BF"/>
        </w:rPr>
      </w:pPr>
    </w:p>
    <w:p w14:paraId="23627CE4" w14:textId="58FACE4E" w:rsidR="004D7BEF" w:rsidRDefault="004D7BEF" w:rsidP="00E12F65">
      <w:pPr>
        <w:rPr>
          <w:b/>
        </w:rPr>
      </w:pPr>
      <w:r>
        <w:rPr>
          <w:b/>
          <w:noProof/>
        </w:rPr>
        <w:drawing>
          <wp:inline distT="0" distB="0" distL="0" distR="0" wp14:anchorId="74F6E1B5" wp14:editId="4FE0D68D">
            <wp:extent cx="5486400" cy="6202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in-two-calendar-entry-example.jpg"/>
                    <pic:cNvPicPr/>
                  </pic:nvPicPr>
                  <pic:blipFill>
                    <a:blip r:embed="rId38"/>
                    <a:stretch>
                      <a:fillRect/>
                    </a:stretch>
                  </pic:blipFill>
                  <pic:spPr>
                    <a:xfrm>
                      <a:off x="0" y="0"/>
                      <a:ext cx="5486400" cy="6202680"/>
                    </a:xfrm>
                    <a:prstGeom prst="rect">
                      <a:avLst/>
                    </a:prstGeom>
                  </pic:spPr>
                </pic:pic>
              </a:graphicData>
            </a:graphic>
          </wp:inline>
        </w:drawing>
      </w:r>
    </w:p>
    <w:p w14:paraId="76DAAB7D" w14:textId="77777777" w:rsidR="004D7BEF" w:rsidRDefault="004D7BEF" w:rsidP="00E12F65">
      <w:pPr>
        <w:rPr>
          <w:b/>
        </w:rPr>
      </w:pPr>
    </w:p>
    <w:p w14:paraId="029EA7E3" w14:textId="77777777" w:rsidR="004D7BEF" w:rsidRDefault="004D7BEF" w:rsidP="00E12F65">
      <w:pPr>
        <w:rPr>
          <w:b/>
        </w:rPr>
      </w:pPr>
    </w:p>
    <w:p w14:paraId="3AEE1503" w14:textId="3DF1DC56" w:rsidR="00516B61" w:rsidRDefault="00516B61" w:rsidP="00E12F65">
      <w:pPr>
        <w:rPr>
          <w:b/>
        </w:rPr>
      </w:pPr>
      <w:r>
        <w:rPr>
          <w:b/>
        </w:rPr>
        <w:t>Calendar entries should contain:</w:t>
      </w:r>
    </w:p>
    <w:p w14:paraId="5AA8E8C2" w14:textId="77777777" w:rsidR="00516B61" w:rsidRDefault="00516B61" w:rsidP="00847F0F">
      <w:pPr>
        <w:ind w:left="720"/>
        <w:rPr>
          <w:b/>
        </w:rPr>
      </w:pPr>
    </w:p>
    <w:p w14:paraId="2029F2ED" w14:textId="5EF3B9A3" w:rsidR="005B402D" w:rsidRPr="00F06E75" w:rsidRDefault="009D40FD" w:rsidP="00E12F65">
      <w:pPr>
        <w:rPr>
          <w:b/>
        </w:rPr>
      </w:pPr>
      <w:r w:rsidRPr="0096218B">
        <w:rPr>
          <w:b/>
        </w:rPr>
        <w:t>Short Description of Event</w:t>
      </w:r>
      <w:r w:rsidR="00F06E75">
        <w:rPr>
          <w:b/>
        </w:rPr>
        <w:t xml:space="preserve">: </w:t>
      </w:r>
      <w:r w:rsidR="008C3657">
        <w:t>50 to 75 words.  You can hyperl</w:t>
      </w:r>
      <w:r w:rsidR="005B402D" w:rsidRPr="005B402D">
        <w:t>ink to further information.</w:t>
      </w:r>
    </w:p>
    <w:p w14:paraId="7C2B77F2" w14:textId="77777777" w:rsidR="00DD0C67" w:rsidRPr="0096218B" w:rsidRDefault="00DD0C67" w:rsidP="001C6877">
      <w:pPr>
        <w:rPr>
          <w:b/>
        </w:rPr>
      </w:pPr>
    </w:p>
    <w:p w14:paraId="0461E134" w14:textId="2E50813C" w:rsidR="009D40FD" w:rsidRPr="00516B61" w:rsidRDefault="009D40FD" w:rsidP="00E12F65">
      <w:r w:rsidRPr="0096218B">
        <w:rPr>
          <w:b/>
        </w:rPr>
        <w:t>Images of similar event in past—not a flyer or clip art</w:t>
      </w:r>
      <w:r w:rsidR="00516B61">
        <w:rPr>
          <w:b/>
        </w:rPr>
        <w:br/>
      </w:r>
      <w:r w:rsidR="00516B61" w:rsidRPr="00516B61">
        <w:t>The Office of Public Affairs provides images for most calendar entries.</w:t>
      </w:r>
      <w:r w:rsidR="003F1EF2">
        <w:t xml:space="preserve"> We try to use photos of real BMCC students involved in classes and activities.</w:t>
      </w:r>
    </w:p>
    <w:p w14:paraId="75B56AD9" w14:textId="745E061B" w:rsidR="00516B61" w:rsidRPr="00F06E75" w:rsidRDefault="00F06E75" w:rsidP="00F06E75">
      <w:pPr>
        <w:ind w:left="-90"/>
        <w:rPr>
          <w:b/>
          <w:bCs/>
          <w:smallCaps/>
          <w:color w:val="E36C0A" w:themeColor="accent6" w:themeShade="BF"/>
          <w:sz w:val="28"/>
          <w:szCs w:val="28"/>
        </w:rPr>
      </w:pPr>
      <w:r w:rsidRPr="00F06E75">
        <w:rPr>
          <w:b/>
          <w:bCs/>
          <w:smallCaps/>
          <w:color w:val="E36C0A" w:themeColor="accent6" w:themeShade="BF"/>
          <w:sz w:val="28"/>
          <w:szCs w:val="28"/>
        </w:rPr>
        <w:lastRenderedPageBreak/>
        <w:t>Calendar entries, continued</w:t>
      </w:r>
    </w:p>
    <w:p w14:paraId="5FB79992" w14:textId="77777777" w:rsidR="00516B61" w:rsidRDefault="00516B61" w:rsidP="00847F0F">
      <w:pPr>
        <w:ind w:left="720"/>
        <w:rPr>
          <w:b/>
        </w:rPr>
      </w:pPr>
    </w:p>
    <w:p w14:paraId="2CCF5809" w14:textId="1936528D" w:rsidR="009D40FD" w:rsidRDefault="009D40FD" w:rsidP="00E12F65">
      <w:pPr>
        <w:rPr>
          <w:b/>
        </w:rPr>
      </w:pPr>
      <w:r w:rsidRPr="0096218B">
        <w:rPr>
          <w:b/>
        </w:rPr>
        <w:t>Location: building, room</w:t>
      </w:r>
      <w:r w:rsidR="004D7BEF">
        <w:rPr>
          <w:b/>
        </w:rPr>
        <w:t xml:space="preserve"> or Zoom</w:t>
      </w:r>
    </w:p>
    <w:p w14:paraId="6EB9A469" w14:textId="10C70969" w:rsidR="005B402D" w:rsidRPr="005B402D" w:rsidRDefault="005B402D" w:rsidP="00E12F65">
      <w:r w:rsidRPr="005B402D">
        <w:t>State which building the event is in, then the room number. For example:</w:t>
      </w:r>
    </w:p>
    <w:p w14:paraId="62E5464E" w14:textId="051CC410" w:rsidR="005B402D" w:rsidRPr="005B402D" w:rsidRDefault="005B402D" w:rsidP="00E12F65">
      <w:pPr>
        <w:pStyle w:val="ListParagraph"/>
        <w:numPr>
          <w:ilvl w:val="0"/>
          <w:numId w:val="21"/>
        </w:numPr>
        <w:ind w:left="810"/>
      </w:pPr>
      <w:r w:rsidRPr="005B402D">
        <w:t>Fiterman Hall, room F-306</w:t>
      </w:r>
    </w:p>
    <w:p w14:paraId="3EC0CA46" w14:textId="5409B27B" w:rsidR="005B402D" w:rsidRDefault="008C3657" w:rsidP="00E12F65">
      <w:pPr>
        <w:pStyle w:val="ListParagraph"/>
        <w:numPr>
          <w:ilvl w:val="0"/>
          <w:numId w:val="21"/>
        </w:numPr>
        <w:ind w:left="810"/>
      </w:pPr>
      <w:r>
        <w:t xml:space="preserve">199 Chambers St.., </w:t>
      </w:r>
      <w:r w:rsidR="005B402D" w:rsidRPr="005B402D">
        <w:t>room S-402</w:t>
      </w:r>
    </w:p>
    <w:p w14:paraId="1310E88F" w14:textId="34EE5405" w:rsidR="004D7BEF" w:rsidRPr="005B402D" w:rsidRDefault="004D7BEF" w:rsidP="00E12F65">
      <w:pPr>
        <w:pStyle w:val="ListParagraph"/>
        <w:numPr>
          <w:ilvl w:val="0"/>
          <w:numId w:val="21"/>
        </w:numPr>
        <w:ind w:left="810"/>
      </w:pPr>
      <w:r>
        <w:t>Zoom</w:t>
      </w:r>
    </w:p>
    <w:p w14:paraId="2D702676" w14:textId="77777777" w:rsidR="00DD0C67" w:rsidRDefault="00DD0C67" w:rsidP="001C6877">
      <w:pPr>
        <w:rPr>
          <w:b/>
        </w:rPr>
      </w:pPr>
    </w:p>
    <w:p w14:paraId="42803FC7" w14:textId="77777777" w:rsidR="00DD0C67" w:rsidRPr="0096218B" w:rsidRDefault="00DD0C67" w:rsidP="001C6877">
      <w:pPr>
        <w:rPr>
          <w:b/>
        </w:rPr>
      </w:pPr>
    </w:p>
    <w:p w14:paraId="707F3D2B" w14:textId="3AD25733" w:rsidR="009D40FD" w:rsidRPr="0096218B" w:rsidRDefault="005B402D" w:rsidP="00E12F65">
      <w:pPr>
        <w:rPr>
          <w:b/>
        </w:rPr>
      </w:pPr>
      <w:r>
        <w:rPr>
          <w:b/>
        </w:rPr>
        <w:t xml:space="preserve">Who can attend the event? </w:t>
      </w:r>
    </w:p>
    <w:p w14:paraId="32681792" w14:textId="77777777" w:rsidR="005B402D" w:rsidRPr="005B402D" w:rsidRDefault="005B402D" w:rsidP="00E12F65">
      <w:r w:rsidRPr="005B402D">
        <w:t>We generally post events that are either:</w:t>
      </w:r>
    </w:p>
    <w:p w14:paraId="184646C6" w14:textId="3531A596" w:rsidR="005B402D" w:rsidRPr="005B402D" w:rsidRDefault="005B402D" w:rsidP="00E12F65">
      <w:pPr>
        <w:pStyle w:val="ListParagraph"/>
        <w:numPr>
          <w:ilvl w:val="0"/>
          <w:numId w:val="21"/>
        </w:numPr>
        <w:ind w:left="810"/>
      </w:pPr>
      <w:r w:rsidRPr="005B402D">
        <w:t>O</w:t>
      </w:r>
      <w:r w:rsidR="00E224FB" w:rsidRPr="005B402D">
        <w:t xml:space="preserve">pen to BMCC community </w:t>
      </w:r>
    </w:p>
    <w:p w14:paraId="4CAA3346" w14:textId="4FD60DF6" w:rsidR="005B402D" w:rsidRPr="005B402D" w:rsidRDefault="005B402D" w:rsidP="00E12F65">
      <w:pPr>
        <w:pStyle w:val="ListParagraph"/>
        <w:numPr>
          <w:ilvl w:val="0"/>
          <w:numId w:val="21"/>
        </w:numPr>
        <w:ind w:left="810"/>
      </w:pPr>
      <w:r w:rsidRPr="005B402D">
        <w:t>Open to the BMCC community and other CUNY schools</w:t>
      </w:r>
    </w:p>
    <w:p w14:paraId="387DDEB8" w14:textId="61E27D64" w:rsidR="005B402D" w:rsidRDefault="005B402D" w:rsidP="00E12F65">
      <w:pPr>
        <w:pStyle w:val="ListParagraph"/>
        <w:numPr>
          <w:ilvl w:val="0"/>
          <w:numId w:val="21"/>
        </w:numPr>
        <w:ind w:left="810"/>
      </w:pPr>
      <w:r w:rsidRPr="005B402D">
        <w:t>Open to the general public</w:t>
      </w:r>
    </w:p>
    <w:p w14:paraId="0E8B192F" w14:textId="77777777" w:rsidR="00EF2170" w:rsidRDefault="00EF2170" w:rsidP="00EF2170"/>
    <w:p w14:paraId="645C37E5" w14:textId="7172D087" w:rsidR="00EF2170" w:rsidRDefault="00EF2170" w:rsidP="00EF2170">
      <w:pPr>
        <w:ind w:left="450"/>
      </w:pPr>
      <w:r>
        <w:t xml:space="preserve">Note: If an event is for members of one department or program only, it would not be appropriate for the web calendar. </w:t>
      </w:r>
    </w:p>
    <w:p w14:paraId="2E6D7955" w14:textId="77777777" w:rsidR="00C43EA5" w:rsidRDefault="00C43EA5" w:rsidP="005B402D"/>
    <w:p w14:paraId="767B51B1" w14:textId="77777777" w:rsidR="00C43EA5" w:rsidRDefault="00C43EA5" w:rsidP="00C43EA5">
      <w:pPr>
        <w:ind w:left="630"/>
      </w:pPr>
    </w:p>
    <w:p w14:paraId="70DBFA09" w14:textId="0B63D2BC" w:rsidR="00516B61" w:rsidRPr="0096218B" w:rsidRDefault="00516B61" w:rsidP="008A6920">
      <w:pPr>
        <w:rPr>
          <w:b/>
        </w:rPr>
      </w:pPr>
      <w:r>
        <w:rPr>
          <w:b/>
        </w:rPr>
        <w:t>Contact Information</w:t>
      </w:r>
    </w:p>
    <w:p w14:paraId="0EBEF389" w14:textId="16E1C7EC" w:rsidR="00516B61" w:rsidRDefault="00516B61" w:rsidP="008A6920">
      <w:r>
        <w:t>There should be a name and email and/or phone number to contact for more information. Include a hyperlink to the department or office sponsoring the event.</w:t>
      </w:r>
    </w:p>
    <w:p w14:paraId="4E918E4F" w14:textId="77777777" w:rsidR="00516B61" w:rsidRDefault="00516B61" w:rsidP="00C43EA5">
      <w:pPr>
        <w:ind w:left="630"/>
      </w:pPr>
    </w:p>
    <w:p w14:paraId="410D47BD" w14:textId="77777777" w:rsidR="00516B61" w:rsidRDefault="00516B61" w:rsidP="00C43EA5">
      <w:pPr>
        <w:ind w:left="630"/>
      </w:pPr>
    </w:p>
    <w:p w14:paraId="6A38ED4E" w14:textId="6EBF5431" w:rsidR="005B402D" w:rsidRDefault="00C43EA5" w:rsidP="008A6920">
      <w:r>
        <w:t>Since the web calendar is part of our public facing website, w</w:t>
      </w:r>
      <w:r w:rsidR="005B402D">
        <w:t>e don’t post events on the calendar that are just for a single department or program</w:t>
      </w:r>
      <w:r w:rsidR="00516B61">
        <w:t>.</w:t>
      </w:r>
      <w:r w:rsidR="004C5636">
        <w:t xml:space="preserve"> Events must be open to all BMCC students. </w:t>
      </w:r>
    </w:p>
    <w:p w14:paraId="3D0DC321" w14:textId="77777777" w:rsidR="004C5636" w:rsidRDefault="004C5636" w:rsidP="00C43EA5">
      <w:pPr>
        <w:ind w:left="630"/>
      </w:pPr>
    </w:p>
    <w:p w14:paraId="7DA10CF9" w14:textId="15BA1E52" w:rsidR="0061429B" w:rsidRPr="0096218B" w:rsidRDefault="0061429B" w:rsidP="005B402D">
      <w:pPr>
        <w:ind w:left="720"/>
        <w:rPr>
          <w:b/>
        </w:rPr>
      </w:pPr>
      <w:r w:rsidRPr="0096218B">
        <w:rPr>
          <w:b/>
        </w:rPr>
        <w:br w:type="column"/>
      </w:r>
    </w:p>
    <w:p w14:paraId="6F8D98BB" w14:textId="77777777" w:rsidR="0061429B" w:rsidRDefault="0061429B" w:rsidP="001C6877">
      <w:pPr>
        <w:rPr>
          <w:b/>
          <w:color w:val="E36C0A" w:themeColor="accent6" w:themeShade="BF"/>
        </w:rPr>
      </w:pPr>
    </w:p>
    <w:p w14:paraId="26293093" w14:textId="77777777" w:rsidR="0061429B" w:rsidRDefault="0061429B" w:rsidP="001C6877">
      <w:pPr>
        <w:rPr>
          <w:b/>
          <w:color w:val="E36C0A" w:themeColor="accent6" w:themeShade="BF"/>
        </w:rPr>
      </w:pPr>
    </w:p>
    <w:p w14:paraId="6312CE4B" w14:textId="267B9EF3" w:rsidR="0061429B" w:rsidRPr="00847F0F" w:rsidRDefault="0061429B" w:rsidP="00DD0C67">
      <w:pPr>
        <w:ind w:left="720"/>
        <w:rPr>
          <w:b/>
          <w:bCs/>
          <w:smallCaps/>
          <w:color w:val="E36C0A" w:themeColor="accent6" w:themeShade="BF"/>
          <w:sz w:val="28"/>
          <w:szCs w:val="28"/>
        </w:rPr>
      </w:pPr>
      <w:r w:rsidRPr="00847F0F">
        <w:rPr>
          <w:b/>
          <w:bCs/>
          <w:smallCaps/>
          <w:color w:val="E36C0A" w:themeColor="accent6" w:themeShade="BF"/>
          <w:sz w:val="28"/>
          <w:szCs w:val="28"/>
        </w:rPr>
        <w:t>Office of Public Affairs</w:t>
      </w:r>
    </w:p>
    <w:p w14:paraId="3E3EB937" w14:textId="77777777" w:rsidR="00716B93" w:rsidRDefault="00716B93" w:rsidP="00DD0C67">
      <w:pPr>
        <w:ind w:left="720"/>
        <w:rPr>
          <w:b/>
          <w:color w:val="E36C0A" w:themeColor="accent6" w:themeShade="BF"/>
        </w:rPr>
      </w:pPr>
    </w:p>
    <w:p w14:paraId="04DE00BB" w14:textId="77777777" w:rsidR="0061429B" w:rsidRPr="00716B93" w:rsidRDefault="0061429B" w:rsidP="00DD0C67">
      <w:pPr>
        <w:ind w:left="720"/>
        <w:rPr>
          <w:b/>
          <w:color w:val="E36C0A" w:themeColor="accent6" w:themeShade="BF"/>
        </w:rPr>
      </w:pPr>
    </w:p>
    <w:p w14:paraId="69D3D37C" w14:textId="287C2CC5" w:rsidR="00A33705" w:rsidRPr="000C12D9" w:rsidRDefault="0061429B" w:rsidP="009C4F33">
      <w:pPr>
        <w:ind w:left="720"/>
      </w:pPr>
      <w:r w:rsidRPr="000C12D9">
        <w:rPr>
          <w:b/>
        </w:rPr>
        <w:t>Main Number</w:t>
      </w:r>
      <w:r w:rsidRPr="000C12D9">
        <w:t>: (212</w:t>
      </w:r>
      <w:r w:rsidR="00622565" w:rsidRPr="000C12D9">
        <w:t xml:space="preserve">) </w:t>
      </w:r>
      <w:r w:rsidRPr="000C12D9">
        <w:t>346-8501 </w:t>
      </w:r>
      <w:r w:rsidR="00DD0C67" w:rsidRPr="000C12D9">
        <w:br/>
      </w:r>
      <w:r w:rsidR="00A33705" w:rsidRPr="000C12D9">
        <w:rPr>
          <w:b/>
        </w:rPr>
        <w:t>Email</w:t>
      </w:r>
      <w:r w:rsidR="00A33705" w:rsidRPr="000C12D9">
        <w:t>: publicaffairs@bmcc.cuny.edu</w:t>
      </w:r>
    </w:p>
    <w:p w14:paraId="367CAF72" w14:textId="77777777" w:rsidR="00DD0C67" w:rsidRPr="000C12D9" w:rsidRDefault="00DD0C67" w:rsidP="000C12D9">
      <w:pPr>
        <w:ind w:left="720"/>
      </w:pPr>
    </w:p>
    <w:p w14:paraId="76B31CAA" w14:textId="42319F69" w:rsidR="0061429B" w:rsidRPr="000C12D9" w:rsidRDefault="00ED7E1E" w:rsidP="000C12D9">
      <w:pPr>
        <w:ind w:left="720"/>
      </w:pPr>
      <w:r>
        <w:t>Samantha Ramirez</w:t>
      </w:r>
      <w:r w:rsidR="0061429B" w:rsidRPr="000C12D9">
        <w:t>, </w:t>
      </w:r>
      <w:r w:rsidR="0061429B" w:rsidRPr="000C12D9">
        <w:rPr>
          <w:i/>
          <w:iCs/>
        </w:rPr>
        <w:t>Office Assistant</w:t>
      </w:r>
    </w:p>
    <w:p w14:paraId="107AC210" w14:textId="77777777" w:rsidR="005A5AB7" w:rsidRPr="00716B93" w:rsidRDefault="00DD0C67" w:rsidP="005A5AB7">
      <w:pPr>
        <w:pStyle w:val="Heading3"/>
        <w:shd w:val="clear" w:color="auto" w:fill="FFFFFF"/>
        <w:tabs>
          <w:tab w:val="left" w:pos="5670"/>
        </w:tabs>
        <w:spacing w:before="0" w:beforeAutospacing="0" w:after="0" w:afterAutospacing="0" w:line="300" w:lineRule="atLeast"/>
        <w:ind w:left="720"/>
        <w:rPr>
          <w:rFonts w:ascii="Myriad Pro" w:eastAsia="Times New Roman" w:hAnsi="Myriad Pro" w:cs="Times New Roman"/>
          <w:color w:val="000000"/>
          <w:sz w:val="24"/>
          <w:szCs w:val="24"/>
        </w:rPr>
      </w:pPr>
      <w:r>
        <w:rPr>
          <w:rFonts w:ascii="Myriad Pro" w:eastAsia="Times New Roman" w:hAnsi="Myriad Pro" w:cs="Times New Roman"/>
          <w:color w:val="000000"/>
          <w:sz w:val="24"/>
          <w:szCs w:val="24"/>
        </w:rPr>
        <w:br/>
      </w:r>
      <w:r w:rsidR="005A5AB7" w:rsidRPr="00716B93">
        <w:rPr>
          <w:rFonts w:ascii="Myriad Pro" w:eastAsia="Times New Roman" w:hAnsi="Myriad Pro" w:cs="Times New Roman"/>
          <w:color w:val="000000"/>
          <w:sz w:val="24"/>
          <w:szCs w:val="24"/>
        </w:rPr>
        <w:t>Web and Multimedia</w:t>
      </w:r>
    </w:p>
    <w:p w14:paraId="50739922" w14:textId="0C26467B" w:rsidR="005A5AB7" w:rsidRPr="00762C2C" w:rsidRDefault="005A5AB7" w:rsidP="00762C2C">
      <w:pPr>
        <w:ind w:left="720"/>
      </w:pPr>
      <w:r w:rsidRPr="00762C2C">
        <w:t>Cynthia Blayer, </w:t>
      </w:r>
      <w:r w:rsidRPr="00762C2C">
        <w:rPr>
          <w:i/>
          <w:iCs/>
        </w:rPr>
        <w:t xml:space="preserve">Web Content Manager </w:t>
      </w:r>
      <w:r w:rsidRPr="00762C2C">
        <w:rPr>
          <w:i/>
          <w:iCs/>
        </w:rPr>
        <w:tab/>
      </w:r>
      <w:r w:rsidR="00D0731F" w:rsidRPr="00762C2C">
        <w:t xml:space="preserve"> </w:t>
      </w:r>
      <w:r w:rsidRPr="00762C2C">
        <w:br/>
        <w:t>Rob Gizis, </w:t>
      </w:r>
      <w:r w:rsidRPr="00762C2C">
        <w:rPr>
          <w:i/>
          <w:iCs/>
        </w:rPr>
        <w:t>Graphic and Multimedia Design</w:t>
      </w:r>
      <w:r w:rsidRPr="00762C2C">
        <w:t>  </w:t>
      </w:r>
      <w:r w:rsidRPr="00762C2C">
        <w:tab/>
      </w:r>
    </w:p>
    <w:p w14:paraId="505F9361" w14:textId="6A6F1D2C" w:rsidR="0061429B" w:rsidRPr="00716B93" w:rsidRDefault="005A5AB7" w:rsidP="00DD0C67">
      <w:pPr>
        <w:pStyle w:val="Heading3"/>
        <w:shd w:val="clear" w:color="auto" w:fill="FFFFFF"/>
        <w:tabs>
          <w:tab w:val="left" w:pos="5670"/>
        </w:tabs>
        <w:spacing w:before="0" w:beforeAutospacing="0" w:after="0" w:afterAutospacing="0" w:line="300" w:lineRule="atLeast"/>
        <w:ind w:left="720"/>
        <w:rPr>
          <w:rFonts w:ascii="Myriad Pro" w:eastAsia="Times New Roman" w:hAnsi="Myriad Pro" w:cs="Times New Roman"/>
          <w:color w:val="000000"/>
          <w:sz w:val="24"/>
          <w:szCs w:val="24"/>
        </w:rPr>
      </w:pPr>
      <w:r>
        <w:rPr>
          <w:rFonts w:ascii="Myriad Pro" w:eastAsia="Times New Roman" w:hAnsi="Myriad Pro" w:cs="Times New Roman"/>
          <w:color w:val="000000"/>
          <w:sz w:val="24"/>
          <w:szCs w:val="24"/>
        </w:rPr>
        <w:br/>
      </w:r>
      <w:r w:rsidR="0061429B" w:rsidRPr="00716B93">
        <w:rPr>
          <w:rFonts w:ascii="Myriad Pro" w:eastAsia="Times New Roman" w:hAnsi="Myriad Pro" w:cs="Times New Roman"/>
          <w:color w:val="000000"/>
          <w:sz w:val="24"/>
          <w:szCs w:val="24"/>
        </w:rPr>
        <w:t>Publications</w:t>
      </w:r>
    </w:p>
    <w:p w14:paraId="7DA5C02F" w14:textId="20AC046F" w:rsidR="0061429B" w:rsidRPr="00762C2C" w:rsidRDefault="0061429B" w:rsidP="00762C2C">
      <w:pPr>
        <w:ind w:left="720"/>
      </w:pPr>
      <w:r w:rsidRPr="00762C2C">
        <w:t>Tom Volpe, </w:t>
      </w:r>
      <w:r w:rsidRPr="00762C2C">
        <w:rPr>
          <w:i/>
          <w:iCs/>
        </w:rPr>
        <w:t>Director of Publications</w:t>
      </w:r>
      <w:r w:rsidRPr="00762C2C">
        <w:br/>
        <w:t>Sharmela Bhagwant, </w:t>
      </w:r>
      <w:r w:rsidRPr="00762C2C">
        <w:rPr>
          <w:i/>
          <w:iCs/>
        </w:rPr>
        <w:t>Graphic Designer</w:t>
      </w:r>
      <w:r w:rsidRPr="00762C2C">
        <w:br/>
        <w:t>Jeff Wong, </w:t>
      </w:r>
      <w:r w:rsidRPr="00762C2C">
        <w:rPr>
          <w:i/>
          <w:iCs/>
        </w:rPr>
        <w:t>Graphic Designer</w:t>
      </w:r>
    </w:p>
    <w:p w14:paraId="5ACAC402" w14:textId="4ADC7C8E" w:rsidR="0061429B" w:rsidRPr="00716B93" w:rsidRDefault="00DD0C67" w:rsidP="00DD0C67">
      <w:pPr>
        <w:pStyle w:val="Heading3"/>
        <w:shd w:val="clear" w:color="auto" w:fill="FFFFFF"/>
        <w:tabs>
          <w:tab w:val="left" w:pos="5670"/>
        </w:tabs>
        <w:spacing w:before="0" w:beforeAutospacing="0" w:after="0" w:afterAutospacing="0" w:line="300" w:lineRule="atLeast"/>
        <w:ind w:left="720"/>
        <w:rPr>
          <w:rFonts w:ascii="Myriad Pro" w:eastAsia="Times New Roman" w:hAnsi="Myriad Pro" w:cs="Times New Roman"/>
          <w:color w:val="000000"/>
          <w:sz w:val="24"/>
          <w:szCs w:val="24"/>
        </w:rPr>
      </w:pPr>
      <w:r>
        <w:rPr>
          <w:rFonts w:ascii="Myriad Pro" w:eastAsia="Times New Roman" w:hAnsi="Myriad Pro" w:cs="Times New Roman"/>
          <w:color w:val="000000"/>
          <w:sz w:val="24"/>
          <w:szCs w:val="24"/>
        </w:rPr>
        <w:br/>
      </w:r>
      <w:r w:rsidR="0061429B" w:rsidRPr="00716B93">
        <w:rPr>
          <w:rFonts w:ascii="Myriad Pro" w:eastAsia="Times New Roman" w:hAnsi="Myriad Pro" w:cs="Times New Roman"/>
          <w:color w:val="000000"/>
          <w:sz w:val="24"/>
          <w:szCs w:val="24"/>
        </w:rPr>
        <w:t>Marketing</w:t>
      </w:r>
    </w:p>
    <w:p w14:paraId="2FCE6129" w14:textId="021E031B" w:rsidR="0061429B" w:rsidRPr="00762C2C" w:rsidRDefault="0061429B" w:rsidP="00762C2C">
      <w:pPr>
        <w:ind w:left="720"/>
      </w:pPr>
      <w:r w:rsidRPr="00762C2C">
        <w:t>Rosslynn Pieters, </w:t>
      </w:r>
      <w:r w:rsidRPr="00762C2C">
        <w:rPr>
          <w:i/>
          <w:iCs/>
        </w:rPr>
        <w:t>Associate Director of Marketing</w:t>
      </w:r>
      <w:r w:rsidRPr="00762C2C">
        <w:br/>
        <w:t>Louis Chan, </w:t>
      </w:r>
      <w:r w:rsidRPr="00762C2C">
        <w:rPr>
          <w:i/>
          <w:iCs/>
        </w:rPr>
        <w:t>Photographer/Social Media </w:t>
      </w:r>
      <w:r w:rsidR="00C416FC">
        <w:rPr>
          <w:i/>
          <w:iCs/>
        </w:rPr>
        <w:t>Coordinator</w:t>
      </w:r>
      <w:r w:rsidRPr="00762C2C">
        <w:br/>
        <w:t>David Pangburn, </w:t>
      </w:r>
      <w:r w:rsidRPr="00762C2C">
        <w:rPr>
          <w:i/>
          <w:iCs/>
        </w:rPr>
        <w:t>Videographer</w:t>
      </w:r>
      <w:r w:rsidR="00762C2C" w:rsidRPr="00762C2C">
        <w:rPr>
          <w:i/>
          <w:iCs/>
        </w:rPr>
        <w:br/>
      </w:r>
      <w:r w:rsidR="00762C2C" w:rsidRPr="00047624">
        <w:rPr>
          <w:iCs/>
        </w:rPr>
        <w:t>Mike Buri</w:t>
      </w:r>
      <w:r w:rsidR="00762C2C" w:rsidRPr="00762C2C">
        <w:rPr>
          <w:i/>
          <w:iCs/>
        </w:rPr>
        <w:t>, College Assistant</w:t>
      </w:r>
    </w:p>
    <w:p w14:paraId="1B7232F8" w14:textId="07A32D34" w:rsidR="0061429B" w:rsidRPr="00716B93" w:rsidRDefault="00DD0C67" w:rsidP="00DD0C67">
      <w:pPr>
        <w:pStyle w:val="Heading3"/>
        <w:shd w:val="clear" w:color="auto" w:fill="FFFFFF"/>
        <w:tabs>
          <w:tab w:val="left" w:pos="5670"/>
        </w:tabs>
        <w:spacing w:before="0" w:beforeAutospacing="0" w:after="0" w:afterAutospacing="0" w:line="300" w:lineRule="atLeast"/>
        <w:ind w:left="720"/>
        <w:rPr>
          <w:rFonts w:ascii="Myriad Pro" w:eastAsia="Times New Roman" w:hAnsi="Myriad Pro" w:cs="Times New Roman"/>
          <w:color w:val="000000"/>
          <w:sz w:val="24"/>
          <w:szCs w:val="24"/>
        </w:rPr>
      </w:pPr>
      <w:r>
        <w:rPr>
          <w:rFonts w:ascii="Myriad Pro" w:eastAsia="Times New Roman" w:hAnsi="Myriad Pro" w:cs="Times New Roman"/>
          <w:color w:val="000000"/>
          <w:sz w:val="24"/>
          <w:szCs w:val="24"/>
        </w:rPr>
        <w:br/>
      </w:r>
      <w:r w:rsidR="0061429B" w:rsidRPr="00716B93">
        <w:rPr>
          <w:rFonts w:ascii="Myriad Pro" w:eastAsia="Times New Roman" w:hAnsi="Myriad Pro" w:cs="Times New Roman"/>
          <w:color w:val="000000"/>
          <w:sz w:val="24"/>
          <w:szCs w:val="24"/>
        </w:rPr>
        <w:t>Public Relations</w:t>
      </w:r>
    </w:p>
    <w:p w14:paraId="071A1C1B" w14:textId="77777777" w:rsidR="0061429B" w:rsidRPr="00762C2C" w:rsidRDefault="0061429B" w:rsidP="00762C2C">
      <w:pPr>
        <w:ind w:left="720"/>
      </w:pPr>
      <w:r w:rsidRPr="00762C2C">
        <w:t>Lynn McGee, </w:t>
      </w:r>
      <w:r w:rsidRPr="00762C2C">
        <w:rPr>
          <w:i/>
          <w:iCs/>
        </w:rPr>
        <w:t>Communications Manager</w:t>
      </w:r>
      <w:r w:rsidRPr="00762C2C">
        <w:br/>
        <w:t>John Cody Lyon, </w:t>
      </w:r>
      <w:r w:rsidRPr="00762C2C">
        <w:rPr>
          <w:i/>
          <w:iCs/>
        </w:rPr>
        <w:t>Writer</w:t>
      </w:r>
    </w:p>
    <w:p w14:paraId="1A09E0A9" w14:textId="77777777" w:rsidR="00DD0C67" w:rsidRDefault="00DD0C67" w:rsidP="00DD0C67">
      <w:pPr>
        <w:pStyle w:val="Heading3"/>
        <w:shd w:val="clear" w:color="auto" w:fill="FFFFFF"/>
        <w:tabs>
          <w:tab w:val="left" w:pos="5670"/>
        </w:tabs>
        <w:spacing w:before="0" w:beforeAutospacing="0" w:after="0" w:afterAutospacing="0" w:line="300" w:lineRule="atLeast"/>
        <w:ind w:left="720"/>
        <w:rPr>
          <w:rFonts w:ascii="Myriad Pro" w:eastAsia="Times New Roman" w:hAnsi="Myriad Pro" w:cs="Times New Roman"/>
          <w:color w:val="000000"/>
          <w:sz w:val="24"/>
          <w:szCs w:val="24"/>
        </w:rPr>
      </w:pPr>
    </w:p>
    <w:sectPr w:rsidR="00DD0C67" w:rsidSect="0039187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14D96" w14:textId="77777777" w:rsidR="004A16C0" w:rsidRDefault="004A16C0" w:rsidP="00A233B5">
      <w:r>
        <w:separator/>
      </w:r>
    </w:p>
  </w:endnote>
  <w:endnote w:type="continuationSeparator" w:id="0">
    <w:p w14:paraId="2CC29747" w14:textId="77777777" w:rsidR="004A16C0" w:rsidRDefault="004A16C0" w:rsidP="00A23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rade Gothic LT Std">
    <w:panose1 w:val="020B0503020502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65FF0" w14:textId="77777777" w:rsidR="004A16C0" w:rsidRDefault="004A16C0" w:rsidP="00901E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6503FA" w14:textId="77777777" w:rsidR="004A16C0" w:rsidRDefault="004A16C0" w:rsidP="00A233B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2E4E3" w14:textId="77777777" w:rsidR="004A16C0" w:rsidRDefault="004A16C0" w:rsidP="00901E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3234">
      <w:rPr>
        <w:rStyle w:val="PageNumber"/>
        <w:noProof/>
      </w:rPr>
      <w:t>12</w:t>
    </w:r>
    <w:r>
      <w:rPr>
        <w:rStyle w:val="PageNumber"/>
      </w:rPr>
      <w:fldChar w:fldCharType="end"/>
    </w:r>
  </w:p>
  <w:p w14:paraId="06F61AE8" w14:textId="77777777" w:rsidR="004A16C0" w:rsidRDefault="004A16C0" w:rsidP="00A233B5">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A0D44" w14:textId="77777777" w:rsidR="004A16C0" w:rsidRDefault="004A16C0" w:rsidP="007662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3234">
      <w:rPr>
        <w:rStyle w:val="PageNumber"/>
        <w:noProof/>
      </w:rPr>
      <w:t>11</w:t>
    </w:r>
    <w:r>
      <w:rPr>
        <w:rStyle w:val="PageNumber"/>
      </w:rPr>
      <w:fldChar w:fldCharType="end"/>
    </w:r>
  </w:p>
  <w:p w14:paraId="47C5150B" w14:textId="77777777" w:rsidR="004A16C0" w:rsidRDefault="004A16C0" w:rsidP="00825E74">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8A319" w14:textId="77777777" w:rsidR="004A16C0" w:rsidRDefault="004A16C0" w:rsidP="00A233B5">
      <w:r>
        <w:separator/>
      </w:r>
    </w:p>
  </w:footnote>
  <w:footnote w:type="continuationSeparator" w:id="0">
    <w:p w14:paraId="7A04B244" w14:textId="77777777" w:rsidR="004A16C0" w:rsidRDefault="004A16C0" w:rsidP="00A233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0F626" w14:textId="6378AC36" w:rsidR="004A16C0" w:rsidRPr="0078236E" w:rsidRDefault="004A16C0" w:rsidP="007105A1">
    <w:pPr>
      <w:pBdr>
        <w:bottom w:val="single" w:sz="4" w:space="1" w:color="auto"/>
      </w:pBdr>
      <w:rPr>
        <w:rFonts w:ascii="Bookman Old Style" w:hAnsi="Bookman Old Style"/>
        <w:sz w:val="20"/>
        <w:szCs w:val="20"/>
      </w:rPr>
    </w:pPr>
    <w:r w:rsidRPr="0078236E">
      <w:rPr>
        <w:rFonts w:ascii="Bookman Old Style" w:hAnsi="Bookman Old Style"/>
        <w:sz w:val="20"/>
        <w:szCs w:val="20"/>
      </w:rPr>
      <w:t>B</w:t>
    </w:r>
    <w:r>
      <w:rPr>
        <w:rFonts w:ascii="Bookman Old Style" w:hAnsi="Bookman Old Style"/>
        <w:sz w:val="20"/>
        <w:szCs w:val="20"/>
      </w:rPr>
      <w:t>MCC Digital Style Guide</w:t>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t xml:space="preserve">           </w:t>
    </w:r>
    <w:r w:rsidRPr="0078236E">
      <w:rPr>
        <w:rFonts w:ascii="Bookman Old Style" w:hAnsi="Bookman Old Style"/>
        <w:sz w:val="20"/>
        <w:szCs w:val="20"/>
      </w:rPr>
      <w:t>Office of Public Affairs</w:t>
    </w:r>
  </w:p>
  <w:p w14:paraId="4D1521E6" w14:textId="77777777" w:rsidR="004A16C0" w:rsidRDefault="004A16C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548F0" w14:textId="77777777" w:rsidR="004A16C0" w:rsidRPr="0078236E" w:rsidRDefault="004A16C0" w:rsidP="00112ACC">
    <w:pPr>
      <w:pBdr>
        <w:bottom w:val="single" w:sz="4" w:space="1" w:color="auto"/>
      </w:pBdr>
      <w:rPr>
        <w:rFonts w:ascii="Bookman Old Style" w:hAnsi="Bookman Old Style"/>
        <w:sz w:val="20"/>
        <w:szCs w:val="20"/>
      </w:rPr>
    </w:pPr>
    <w:r w:rsidRPr="0078236E">
      <w:rPr>
        <w:rFonts w:ascii="Bookman Old Style" w:hAnsi="Bookman Old Style"/>
        <w:sz w:val="20"/>
        <w:szCs w:val="20"/>
      </w:rPr>
      <w:t>B</w:t>
    </w:r>
    <w:r>
      <w:rPr>
        <w:rFonts w:ascii="Bookman Old Style" w:hAnsi="Bookman Old Style"/>
        <w:sz w:val="20"/>
        <w:szCs w:val="20"/>
      </w:rPr>
      <w:t>MCC Digital Style Guide</w:t>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t xml:space="preserve">           </w:t>
    </w:r>
    <w:r w:rsidRPr="0078236E">
      <w:rPr>
        <w:rFonts w:ascii="Bookman Old Style" w:hAnsi="Bookman Old Style"/>
        <w:sz w:val="20"/>
        <w:szCs w:val="20"/>
      </w:rPr>
      <w:t>Office of Public Affairs</w:t>
    </w:r>
  </w:p>
  <w:p w14:paraId="7F4FE465" w14:textId="77777777" w:rsidR="004A16C0" w:rsidRDefault="004A16C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20E8"/>
    <w:multiLevelType w:val="hybridMultilevel"/>
    <w:tmpl w:val="344A6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02F39"/>
    <w:multiLevelType w:val="hybridMultilevel"/>
    <w:tmpl w:val="C5F4CC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B86209"/>
    <w:multiLevelType w:val="hybridMultilevel"/>
    <w:tmpl w:val="5A8ADEF6"/>
    <w:lvl w:ilvl="0" w:tplc="42DA39CE">
      <w:start w:val="1"/>
      <w:numFmt w:val="bullet"/>
      <w:lvlText w:val=""/>
      <w:lvlJc w:val="left"/>
      <w:pPr>
        <w:tabs>
          <w:tab w:val="num" w:pos="720"/>
        </w:tabs>
        <w:ind w:left="720" w:hanging="360"/>
      </w:pPr>
      <w:rPr>
        <w:rFonts w:ascii="Wingdings 2" w:hAnsi="Wingdings 2" w:hint="default"/>
      </w:rPr>
    </w:lvl>
    <w:lvl w:ilvl="1" w:tplc="EF1E1A9C" w:tentative="1">
      <w:start w:val="1"/>
      <w:numFmt w:val="bullet"/>
      <w:lvlText w:val=""/>
      <w:lvlJc w:val="left"/>
      <w:pPr>
        <w:tabs>
          <w:tab w:val="num" w:pos="1440"/>
        </w:tabs>
        <w:ind w:left="1440" w:hanging="360"/>
      </w:pPr>
      <w:rPr>
        <w:rFonts w:ascii="Wingdings 2" w:hAnsi="Wingdings 2" w:hint="default"/>
      </w:rPr>
    </w:lvl>
    <w:lvl w:ilvl="2" w:tplc="299CCFE0" w:tentative="1">
      <w:start w:val="1"/>
      <w:numFmt w:val="bullet"/>
      <w:lvlText w:val=""/>
      <w:lvlJc w:val="left"/>
      <w:pPr>
        <w:tabs>
          <w:tab w:val="num" w:pos="2160"/>
        </w:tabs>
        <w:ind w:left="2160" w:hanging="360"/>
      </w:pPr>
      <w:rPr>
        <w:rFonts w:ascii="Wingdings 2" w:hAnsi="Wingdings 2" w:hint="default"/>
      </w:rPr>
    </w:lvl>
    <w:lvl w:ilvl="3" w:tplc="4FD4E5FA" w:tentative="1">
      <w:start w:val="1"/>
      <w:numFmt w:val="bullet"/>
      <w:lvlText w:val=""/>
      <w:lvlJc w:val="left"/>
      <w:pPr>
        <w:tabs>
          <w:tab w:val="num" w:pos="2880"/>
        </w:tabs>
        <w:ind w:left="2880" w:hanging="360"/>
      </w:pPr>
      <w:rPr>
        <w:rFonts w:ascii="Wingdings 2" w:hAnsi="Wingdings 2" w:hint="default"/>
      </w:rPr>
    </w:lvl>
    <w:lvl w:ilvl="4" w:tplc="460EE5C0" w:tentative="1">
      <w:start w:val="1"/>
      <w:numFmt w:val="bullet"/>
      <w:lvlText w:val=""/>
      <w:lvlJc w:val="left"/>
      <w:pPr>
        <w:tabs>
          <w:tab w:val="num" w:pos="3600"/>
        </w:tabs>
        <w:ind w:left="3600" w:hanging="360"/>
      </w:pPr>
      <w:rPr>
        <w:rFonts w:ascii="Wingdings 2" w:hAnsi="Wingdings 2" w:hint="default"/>
      </w:rPr>
    </w:lvl>
    <w:lvl w:ilvl="5" w:tplc="85C432A2" w:tentative="1">
      <w:start w:val="1"/>
      <w:numFmt w:val="bullet"/>
      <w:lvlText w:val=""/>
      <w:lvlJc w:val="left"/>
      <w:pPr>
        <w:tabs>
          <w:tab w:val="num" w:pos="4320"/>
        </w:tabs>
        <w:ind w:left="4320" w:hanging="360"/>
      </w:pPr>
      <w:rPr>
        <w:rFonts w:ascii="Wingdings 2" w:hAnsi="Wingdings 2" w:hint="default"/>
      </w:rPr>
    </w:lvl>
    <w:lvl w:ilvl="6" w:tplc="DE0AA0BA" w:tentative="1">
      <w:start w:val="1"/>
      <w:numFmt w:val="bullet"/>
      <w:lvlText w:val=""/>
      <w:lvlJc w:val="left"/>
      <w:pPr>
        <w:tabs>
          <w:tab w:val="num" w:pos="5040"/>
        </w:tabs>
        <w:ind w:left="5040" w:hanging="360"/>
      </w:pPr>
      <w:rPr>
        <w:rFonts w:ascii="Wingdings 2" w:hAnsi="Wingdings 2" w:hint="default"/>
      </w:rPr>
    </w:lvl>
    <w:lvl w:ilvl="7" w:tplc="912CF13A" w:tentative="1">
      <w:start w:val="1"/>
      <w:numFmt w:val="bullet"/>
      <w:lvlText w:val=""/>
      <w:lvlJc w:val="left"/>
      <w:pPr>
        <w:tabs>
          <w:tab w:val="num" w:pos="5760"/>
        </w:tabs>
        <w:ind w:left="5760" w:hanging="360"/>
      </w:pPr>
      <w:rPr>
        <w:rFonts w:ascii="Wingdings 2" w:hAnsi="Wingdings 2" w:hint="default"/>
      </w:rPr>
    </w:lvl>
    <w:lvl w:ilvl="8" w:tplc="01F2EDD4" w:tentative="1">
      <w:start w:val="1"/>
      <w:numFmt w:val="bullet"/>
      <w:lvlText w:val=""/>
      <w:lvlJc w:val="left"/>
      <w:pPr>
        <w:tabs>
          <w:tab w:val="num" w:pos="6480"/>
        </w:tabs>
        <w:ind w:left="6480" w:hanging="360"/>
      </w:pPr>
      <w:rPr>
        <w:rFonts w:ascii="Wingdings 2" w:hAnsi="Wingdings 2" w:hint="default"/>
      </w:rPr>
    </w:lvl>
  </w:abstractNum>
  <w:abstractNum w:abstractNumId="3">
    <w:nsid w:val="0F8C113F"/>
    <w:multiLevelType w:val="hybridMultilevel"/>
    <w:tmpl w:val="B9104C9C"/>
    <w:lvl w:ilvl="0" w:tplc="5DCE0AE4">
      <w:start w:val="1"/>
      <w:numFmt w:val="bullet"/>
      <w:lvlText w:val=""/>
      <w:lvlJc w:val="left"/>
      <w:pPr>
        <w:tabs>
          <w:tab w:val="num" w:pos="1080"/>
        </w:tabs>
        <w:ind w:left="1080" w:hanging="360"/>
      </w:pPr>
      <w:rPr>
        <w:rFonts w:ascii="Wingdings 2" w:hAnsi="Wingdings 2" w:hint="default"/>
      </w:rPr>
    </w:lvl>
    <w:lvl w:ilvl="1" w:tplc="2E9C7CF6" w:tentative="1">
      <w:start w:val="1"/>
      <w:numFmt w:val="bullet"/>
      <w:lvlText w:val=""/>
      <w:lvlJc w:val="left"/>
      <w:pPr>
        <w:tabs>
          <w:tab w:val="num" w:pos="1800"/>
        </w:tabs>
        <w:ind w:left="1800" w:hanging="360"/>
      </w:pPr>
      <w:rPr>
        <w:rFonts w:ascii="Wingdings 2" w:hAnsi="Wingdings 2" w:hint="default"/>
      </w:rPr>
    </w:lvl>
    <w:lvl w:ilvl="2" w:tplc="6B564C1E" w:tentative="1">
      <w:start w:val="1"/>
      <w:numFmt w:val="bullet"/>
      <w:lvlText w:val=""/>
      <w:lvlJc w:val="left"/>
      <w:pPr>
        <w:tabs>
          <w:tab w:val="num" w:pos="2520"/>
        </w:tabs>
        <w:ind w:left="2520" w:hanging="360"/>
      </w:pPr>
      <w:rPr>
        <w:rFonts w:ascii="Wingdings 2" w:hAnsi="Wingdings 2" w:hint="default"/>
      </w:rPr>
    </w:lvl>
    <w:lvl w:ilvl="3" w:tplc="91446F6E" w:tentative="1">
      <w:start w:val="1"/>
      <w:numFmt w:val="bullet"/>
      <w:lvlText w:val=""/>
      <w:lvlJc w:val="left"/>
      <w:pPr>
        <w:tabs>
          <w:tab w:val="num" w:pos="3240"/>
        </w:tabs>
        <w:ind w:left="3240" w:hanging="360"/>
      </w:pPr>
      <w:rPr>
        <w:rFonts w:ascii="Wingdings 2" w:hAnsi="Wingdings 2" w:hint="default"/>
      </w:rPr>
    </w:lvl>
    <w:lvl w:ilvl="4" w:tplc="2C82F0A2" w:tentative="1">
      <w:start w:val="1"/>
      <w:numFmt w:val="bullet"/>
      <w:lvlText w:val=""/>
      <w:lvlJc w:val="left"/>
      <w:pPr>
        <w:tabs>
          <w:tab w:val="num" w:pos="3960"/>
        </w:tabs>
        <w:ind w:left="3960" w:hanging="360"/>
      </w:pPr>
      <w:rPr>
        <w:rFonts w:ascii="Wingdings 2" w:hAnsi="Wingdings 2" w:hint="default"/>
      </w:rPr>
    </w:lvl>
    <w:lvl w:ilvl="5" w:tplc="1090B13A" w:tentative="1">
      <w:start w:val="1"/>
      <w:numFmt w:val="bullet"/>
      <w:lvlText w:val=""/>
      <w:lvlJc w:val="left"/>
      <w:pPr>
        <w:tabs>
          <w:tab w:val="num" w:pos="4680"/>
        </w:tabs>
        <w:ind w:left="4680" w:hanging="360"/>
      </w:pPr>
      <w:rPr>
        <w:rFonts w:ascii="Wingdings 2" w:hAnsi="Wingdings 2" w:hint="default"/>
      </w:rPr>
    </w:lvl>
    <w:lvl w:ilvl="6" w:tplc="8D22BD8E" w:tentative="1">
      <w:start w:val="1"/>
      <w:numFmt w:val="bullet"/>
      <w:lvlText w:val=""/>
      <w:lvlJc w:val="left"/>
      <w:pPr>
        <w:tabs>
          <w:tab w:val="num" w:pos="5400"/>
        </w:tabs>
        <w:ind w:left="5400" w:hanging="360"/>
      </w:pPr>
      <w:rPr>
        <w:rFonts w:ascii="Wingdings 2" w:hAnsi="Wingdings 2" w:hint="default"/>
      </w:rPr>
    </w:lvl>
    <w:lvl w:ilvl="7" w:tplc="7C008924" w:tentative="1">
      <w:start w:val="1"/>
      <w:numFmt w:val="bullet"/>
      <w:lvlText w:val=""/>
      <w:lvlJc w:val="left"/>
      <w:pPr>
        <w:tabs>
          <w:tab w:val="num" w:pos="6120"/>
        </w:tabs>
        <w:ind w:left="6120" w:hanging="360"/>
      </w:pPr>
      <w:rPr>
        <w:rFonts w:ascii="Wingdings 2" w:hAnsi="Wingdings 2" w:hint="default"/>
      </w:rPr>
    </w:lvl>
    <w:lvl w:ilvl="8" w:tplc="D4DA32FE" w:tentative="1">
      <w:start w:val="1"/>
      <w:numFmt w:val="bullet"/>
      <w:lvlText w:val=""/>
      <w:lvlJc w:val="left"/>
      <w:pPr>
        <w:tabs>
          <w:tab w:val="num" w:pos="6840"/>
        </w:tabs>
        <w:ind w:left="6840" w:hanging="360"/>
      </w:pPr>
      <w:rPr>
        <w:rFonts w:ascii="Wingdings 2" w:hAnsi="Wingdings 2" w:hint="default"/>
      </w:rPr>
    </w:lvl>
  </w:abstractNum>
  <w:abstractNum w:abstractNumId="4">
    <w:nsid w:val="10A12E20"/>
    <w:multiLevelType w:val="hybridMultilevel"/>
    <w:tmpl w:val="6E6A57FE"/>
    <w:lvl w:ilvl="0" w:tplc="37D2DACE">
      <w:start w:val="1"/>
      <w:numFmt w:val="bullet"/>
      <w:lvlText w:val=""/>
      <w:lvlJc w:val="left"/>
      <w:pPr>
        <w:tabs>
          <w:tab w:val="num" w:pos="720"/>
        </w:tabs>
        <w:ind w:left="720" w:hanging="360"/>
      </w:pPr>
      <w:rPr>
        <w:rFonts w:ascii="Wingdings 2" w:hAnsi="Wingdings 2" w:hint="default"/>
      </w:rPr>
    </w:lvl>
    <w:lvl w:ilvl="1" w:tplc="A5E862C0" w:tentative="1">
      <w:start w:val="1"/>
      <w:numFmt w:val="bullet"/>
      <w:lvlText w:val=""/>
      <w:lvlJc w:val="left"/>
      <w:pPr>
        <w:tabs>
          <w:tab w:val="num" w:pos="1440"/>
        </w:tabs>
        <w:ind w:left="1440" w:hanging="360"/>
      </w:pPr>
      <w:rPr>
        <w:rFonts w:ascii="Wingdings 2" w:hAnsi="Wingdings 2" w:hint="default"/>
      </w:rPr>
    </w:lvl>
    <w:lvl w:ilvl="2" w:tplc="FDBA61EA" w:tentative="1">
      <w:start w:val="1"/>
      <w:numFmt w:val="bullet"/>
      <w:lvlText w:val=""/>
      <w:lvlJc w:val="left"/>
      <w:pPr>
        <w:tabs>
          <w:tab w:val="num" w:pos="2160"/>
        </w:tabs>
        <w:ind w:left="2160" w:hanging="360"/>
      </w:pPr>
      <w:rPr>
        <w:rFonts w:ascii="Wingdings 2" w:hAnsi="Wingdings 2" w:hint="default"/>
      </w:rPr>
    </w:lvl>
    <w:lvl w:ilvl="3" w:tplc="B7A01588" w:tentative="1">
      <w:start w:val="1"/>
      <w:numFmt w:val="bullet"/>
      <w:lvlText w:val=""/>
      <w:lvlJc w:val="left"/>
      <w:pPr>
        <w:tabs>
          <w:tab w:val="num" w:pos="2880"/>
        </w:tabs>
        <w:ind w:left="2880" w:hanging="360"/>
      </w:pPr>
      <w:rPr>
        <w:rFonts w:ascii="Wingdings 2" w:hAnsi="Wingdings 2" w:hint="default"/>
      </w:rPr>
    </w:lvl>
    <w:lvl w:ilvl="4" w:tplc="72AE04B4" w:tentative="1">
      <w:start w:val="1"/>
      <w:numFmt w:val="bullet"/>
      <w:lvlText w:val=""/>
      <w:lvlJc w:val="left"/>
      <w:pPr>
        <w:tabs>
          <w:tab w:val="num" w:pos="3600"/>
        </w:tabs>
        <w:ind w:left="3600" w:hanging="360"/>
      </w:pPr>
      <w:rPr>
        <w:rFonts w:ascii="Wingdings 2" w:hAnsi="Wingdings 2" w:hint="default"/>
      </w:rPr>
    </w:lvl>
    <w:lvl w:ilvl="5" w:tplc="CB702ABA" w:tentative="1">
      <w:start w:val="1"/>
      <w:numFmt w:val="bullet"/>
      <w:lvlText w:val=""/>
      <w:lvlJc w:val="left"/>
      <w:pPr>
        <w:tabs>
          <w:tab w:val="num" w:pos="4320"/>
        </w:tabs>
        <w:ind w:left="4320" w:hanging="360"/>
      </w:pPr>
      <w:rPr>
        <w:rFonts w:ascii="Wingdings 2" w:hAnsi="Wingdings 2" w:hint="default"/>
      </w:rPr>
    </w:lvl>
    <w:lvl w:ilvl="6" w:tplc="7638A760" w:tentative="1">
      <w:start w:val="1"/>
      <w:numFmt w:val="bullet"/>
      <w:lvlText w:val=""/>
      <w:lvlJc w:val="left"/>
      <w:pPr>
        <w:tabs>
          <w:tab w:val="num" w:pos="5040"/>
        </w:tabs>
        <w:ind w:left="5040" w:hanging="360"/>
      </w:pPr>
      <w:rPr>
        <w:rFonts w:ascii="Wingdings 2" w:hAnsi="Wingdings 2" w:hint="default"/>
      </w:rPr>
    </w:lvl>
    <w:lvl w:ilvl="7" w:tplc="BA24ABD0" w:tentative="1">
      <w:start w:val="1"/>
      <w:numFmt w:val="bullet"/>
      <w:lvlText w:val=""/>
      <w:lvlJc w:val="left"/>
      <w:pPr>
        <w:tabs>
          <w:tab w:val="num" w:pos="5760"/>
        </w:tabs>
        <w:ind w:left="5760" w:hanging="360"/>
      </w:pPr>
      <w:rPr>
        <w:rFonts w:ascii="Wingdings 2" w:hAnsi="Wingdings 2" w:hint="default"/>
      </w:rPr>
    </w:lvl>
    <w:lvl w:ilvl="8" w:tplc="F0A8279C" w:tentative="1">
      <w:start w:val="1"/>
      <w:numFmt w:val="bullet"/>
      <w:lvlText w:val=""/>
      <w:lvlJc w:val="left"/>
      <w:pPr>
        <w:tabs>
          <w:tab w:val="num" w:pos="6480"/>
        </w:tabs>
        <w:ind w:left="6480" w:hanging="360"/>
      </w:pPr>
      <w:rPr>
        <w:rFonts w:ascii="Wingdings 2" w:hAnsi="Wingdings 2" w:hint="default"/>
      </w:rPr>
    </w:lvl>
  </w:abstractNum>
  <w:abstractNum w:abstractNumId="5">
    <w:nsid w:val="15C54997"/>
    <w:multiLevelType w:val="hybridMultilevel"/>
    <w:tmpl w:val="AFC23778"/>
    <w:lvl w:ilvl="0" w:tplc="508A2FA8">
      <w:start w:val="1"/>
      <w:numFmt w:val="bullet"/>
      <w:lvlText w:val=""/>
      <w:lvlJc w:val="left"/>
      <w:pPr>
        <w:tabs>
          <w:tab w:val="num" w:pos="720"/>
        </w:tabs>
        <w:ind w:left="720" w:hanging="360"/>
      </w:pPr>
      <w:rPr>
        <w:rFonts w:ascii="Wingdings 2" w:hAnsi="Wingdings 2" w:hint="default"/>
      </w:rPr>
    </w:lvl>
    <w:lvl w:ilvl="1" w:tplc="A8BA8B52" w:tentative="1">
      <w:start w:val="1"/>
      <w:numFmt w:val="bullet"/>
      <w:lvlText w:val=""/>
      <w:lvlJc w:val="left"/>
      <w:pPr>
        <w:tabs>
          <w:tab w:val="num" w:pos="1440"/>
        </w:tabs>
        <w:ind w:left="1440" w:hanging="360"/>
      </w:pPr>
      <w:rPr>
        <w:rFonts w:ascii="Wingdings 2" w:hAnsi="Wingdings 2" w:hint="default"/>
      </w:rPr>
    </w:lvl>
    <w:lvl w:ilvl="2" w:tplc="2CF6513A" w:tentative="1">
      <w:start w:val="1"/>
      <w:numFmt w:val="bullet"/>
      <w:lvlText w:val=""/>
      <w:lvlJc w:val="left"/>
      <w:pPr>
        <w:tabs>
          <w:tab w:val="num" w:pos="2160"/>
        </w:tabs>
        <w:ind w:left="2160" w:hanging="360"/>
      </w:pPr>
      <w:rPr>
        <w:rFonts w:ascii="Wingdings 2" w:hAnsi="Wingdings 2" w:hint="default"/>
      </w:rPr>
    </w:lvl>
    <w:lvl w:ilvl="3" w:tplc="890ACECE" w:tentative="1">
      <w:start w:val="1"/>
      <w:numFmt w:val="bullet"/>
      <w:lvlText w:val=""/>
      <w:lvlJc w:val="left"/>
      <w:pPr>
        <w:tabs>
          <w:tab w:val="num" w:pos="2880"/>
        </w:tabs>
        <w:ind w:left="2880" w:hanging="360"/>
      </w:pPr>
      <w:rPr>
        <w:rFonts w:ascii="Wingdings 2" w:hAnsi="Wingdings 2" w:hint="default"/>
      </w:rPr>
    </w:lvl>
    <w:lvl w:ilvl="4" w:tplc="5734DE7A" w:tentative="1">
      <w:start w:val="1"/>
      <w:numFmt w:val="bullet"/>
      <w:lvlText w:val=""/>
      <w:lvlJc w:val="left"/>
      <w:pPr>
        <w:tabs>
          <w:tab w:val="num" w:pos="3600"/>
        </w:tabs>
        <w:ind w:left="3600" w:hanging="360"/>
      </w:pPr>
      <w:rPr>
        <w:rFonts w:ascii="Wingdings 2" w:hAnsi="Wingdings 2" w:hint="default"/>
      </w:rPr>
    </w:lvl>
    <w:lvl w:ilvl="5" w:tplc="99582BFA" w:tentative="1">
      <w:start w:val="1"/>
      <w:numFmt w:val="bullet"/>
      <w:lvlText w:val=""/>
      <w:lvlJc w:val="left"/>
      <w:pPr>
        <w:tabs>
          <w:tab w:val="num" w:pos="4320"/>
        </w:tabs>
        <w:ind w:left="4320" w:hanging="360"/>
      </w:pPr>
      <w:rPr>
        <w:rFonts w:ascii="Wingdings 2" w:hAnsi="Wingdings 2" w:hint="default"/>
      </w:rPr>
    </w:lvl>
    <w:lvl w:ilvl="6" w:tplc="6068F28E" w:tentative="1">
      <w:start w:val="1"/>
      <w:numFmt w:val="bullet"/>
      <w:lvlText w:val=""/>
      <w:lvlJc w:val="left"/>
      <w:pPr>
        <w:tabs>
          <w:tab w:val="num" w:pos="5040"/>
        </w:tabs>
        <w:ind w:left="5040" w:hanging="360"/>
      </w:pPr>
      <w:rPr>
        <w:rFonts w:ascii="Wingdings 2" w:hAnsi="Wingdings 2" w:hint="default"/>
      </w:rPr>
    </w:lvl>
    <w:lvl w:ilvl="7" w:tplc="E1868F70" w:tentative="1">
      <w:start w:val="1"/>
      <w:numFmt w:val="bullet"/>
      <w:lvlText w:val=""/>
      <w:lvlJc w:val="left"/>
      <w:pPr>
        <w:tabs>
          <w:tab w:val="num" w:pos="5760"/>
        </w:tabs>
        <w:ind w:left="5760" w:hanging="360"/>
      </w:pPr>
      <w:rPr>
        <w:rFonts w:ascii="Wingdings 2" w:hAnsi="Wingdings 2" w:hint="default"/>
      </w:rPr>
    </w:lvl>
    <w:lvl w:ilvl="8" w:tplc="67DE2124" w:tentative="1">
      <w:start w:val="1"/>
      <w:numFmt w:val="bullet"/>
      <w:lvlText w:val=""/>
      <w:lvlJc w:val="left"/>
      <w:pPr>
        <w:tabs>
          <w:tab w:val="num" w:pos="6480"/>
        </w:tabs>
        <w:ind w:left="6480" w:hanging="360"/>
      </w:pPr>
      <w:rPr>
        <w:rFonts w:ascii="Wingdings 2" w:hAnsi="Wingdings 2" w:hint="default"/>
      </w:rPr>
    </w:lvl>
  </w:abstractNum>
  <w:abstractNum w:abstractNumId="6">
    <w:nsid w:val="165440EE"/>
    <w:multiLevelType w:val="hybridMultilevel"/>
    <w:tmpl w:val="4E08F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BB632D"/>
    <w:multiLevelType w:val="hybridMultilevel"/>
    <w:tmpl w:val="DEDC5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EB12C8"/>
    <w:multiLevelType w:val="hybridMultilevel"/>
    <w:tmpl w:val="5D7E0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A97771"/>
    <w:multiLevelType w:val="hybridMultilevel"/>
    <w:tmpl w:val="E0BE5944"/>
    <w:lvl w:ilvl="0" w:tplc="DFD812D6">
      <w:start w:val="1"/>
      <w:numFmt w:val="bullet"/>
      <w:lvlText w:val=""/>
      <w:lvlJc w:val="left"/>
      <w:pPr>
        <w:tabs>
          <w:tab w:val="num" w:pos="720"/>
        </w:tabs>
        <w:ind w:left="720" w:hanging="360"/>
      </w:pPr>
      <w:rPr>
        <w:rFonts w:ascii="Wingdings 2" w:hAnsi="Wingdings 2" w:hint="default"/>
      </w:rPr>
    </w:lvl>
    <w:lvl w:ilvl="1" w:tplc="11044E1E" w:tentative="1">
      <w:start w:val="1"/>
      <w:numFmt w:val="bullet"/>
      <w:lvlText w:val=""/>
      <w:lvlJc w:val="left"/>
      <w:pPr>
        <w:tabs>
          <w:tab w:val="num" w:pos="1440"/>
        </w:tabs>
        <w:ind w:left="1440" w:hanging="360"/>
      </w:pPr>
      <w:rPr>
        <w:rFonts w:ascii="Wingdings 2" w:hAnsi="Wingdings 2" w:hint="default"/>
      </w:rPr>
    </w:lvl>
    <w:lvl w:ilvl="2" w:tplc="4E80FA22" w:tentative="1">
      <w:start w:val="1"/>
      <w:numFmt w:val="bullet"/>
      <w:lvlText w:val=""/>
      <w:lvlJc w:val="left"/>
      <w:pPr>
        <w:tabs>
          <w:tab w:val="num" w:pos="2160"/>
        </w:tabs>
        <w:ind w:left="2160" w:hanging="360"/>
      </w:pPr>
      <w:rPr>
        <w:rFonts w:ascii="Wingdings 2" w:hAnsi="Wingdings 2" w:hint="default"/>
      </w:rPr>
    </w:lvl>
    <w:lvl w:ilvl="3" w:tplc="AD263632" w:tentative="1">
      <w:start w:val="1"/>
      <w:numFmt w:val="bullet"/>
      <w:lvlText w:val=""/>
      <w:lvlJc w:val="left"/>
      <w:pPr>
        <w:tabs>
          <w:tab w:val="num" w:pos="2880"/>
        </w:tabs>
        <w:ind w:left="2880" w:hanging="360"/>
      </w:pPr>
      <w:rPr>
        <w:rFonts w:ascii="Wingdings 2" w:hAnsi="Wingdings 2" w:hint="default"/>
      </w:rPr>
    </w:lvl>
    <w:lvl w:ilvl="4" w:tplc="7A8A769C" w:tentative="1">
      <w:start w:val="1"/>
      <w:numFmt w:val="bullet"/>
      <w:lvlText w:val=""/>
      <w:lvlJc w:val="left"/>
      <w:pPr>
        <w:tabs>
          <w:tab w:val="num" w:pos="3600"/>
        </w:tabs>
        <w:ind w:left="3600" w:hanging="360"/>
      </w:pPr>
      <w:rPr>
        <w:rFonts w:ascii="Wingdings 2" w:hAnsi="Wingdings 2" w:hint="default"/>
      </w:rPr>
    </w:lvl>
    <w:lvl w:ilvl="5" w:tplc="B0E60210" w:tentative="1">
      <w:start w:val="1"/>
      <w:numFmt w:val="bullet"/>
      <w:lvlText w:val=""/>
      <w:lvlJc w:val="left"/>
      <w:pPr>
        <w:tabs>
          <w:tab w:val="num" w:pos="4320"/>
        </w:tabs>
        <w:ind w:left="4320" w:hanging="360"/>
      </w:pPr>
      <w:rPr>
        <w:rFonts w:ascii="Wingdings 2" w:hAnsi="Wingdings 2" w:hint="default"/>
      </w:rPr>
    </w:lvl>
    <w:lvl w:ilvl="6" w:tplc="A042A934" w:tentative="1">
      <w:start w:val="1"/>
      <w:numFmt w:val="bullet"/>
      <w:lvlText w:val=""/>
      <w:lvlJc w:val="left"/>
      <w:pPr>
        <w:tabs>
          <w:tab w:val="num" w:pos="5040"/>
        </w:tabs>
        <w:ind w:left="5040" w:hanging="360"/>
      </w:pPr>
      <w:rPr>
        <w:rFonts w:ascii="Wingdings 2" w:hAnsi="Wingdings 2" w:hint="default"/>
      </w:rPr>
    </w:lvl>
    <w:lvl w:ilvl="7" w:tplc="BF7C6E5C" w:tentative="1">
      <w:start w:val="1"/>
      <w:numFmt w:val="bullet"/>
      <w:lvlText w:val=""/>
      <w:lvlJc w:val="left"/>
      <w:pPr>
        <w:tabs>
          <w:tab w:val="num" w:pos="5760"/>
        </w:tabs>
        <w:ind w:left="5760" w:hanging="360"/>
      </w:pPr>
      <w:rPr>
        <w:rFonts w:ascii="Wingdings 2" w:hAnsi="Wingdings 2" w:hint="default"/>
      </w:rPr>
    </w:lvl>
    <w:lvl w:ilvl="8" w:tplc="4D227286" w:tentative="1">
      <w:start w:val="1"/>
      <w:numFmt w:val="bullet"/>
      <w:lvlText w:val=""/>
      <w:lvlJc w:val="left"/>
      <w:pPr>
        <w:tabs>
          <w:tab w:val="num" w:pos="6480"/>
        </w:tabs>
        <w:ind w:left="6480" w:hanging="360"/>
      </w:pPr>
      <w:rPr>
        <w:rFonts w:ascii="Wingdings 2" w:hAnsi="Wingdings 2" w:hint="default"/>
      </w:rPr>
    </w:lvl>
  </w:abstractNum>
  <w:abstractNum w:abstractNumId="10">
    <w:nsid w:val="24D81DD8"/>
    <w:multiLevelType w:val="hybridMultilevel"/>
    <w:tmpl w:val="43D80988"/>
    <w:lvl w:ilvl="0" w:tplc="228242A6">
      <w:start w:val="1"/>
      <w:numFmt w:val="bullet"/>
      <w:lvlText w:val=""/>
      <w:lvlJc w:val="left"/>
      <w:pPr>
        <w:tabs>
          <w:tab w:val="num" w:pos="720"/>
        </w:tabs>
        <w:ind w:left="720" w:hanging="360"/>
      </w:pPr>
      <w:rPr>
        <w:rFonts w:ascii="Wingdings 2" w:hAnsi="Wingdings 2" w:hint="default"/>
      </w:rPr>
    </w:lvl>
    <w:lvl w:ilvl="1" w:tplc="32F42582" w:tentative="1">
      <w:start w:val="1"/>
      <w:numFmt w:val="bullet"/>
      <w:lvlText w:val=""/>
      <w:lvlJc w:val="left"/>
      <w:pPr>
        <w:tabs>
          <w:tab w:val="num" w:pos="1440"/>
        </w:tabs>
        <w:ind w:left="1440" w:hanging="360"/>
      </w:pPr>
      <w:rPr>
        <w:rFonts w:ascii="Wingdings 2" w:hAnsi="Wingdings 2" w:hint="default"/>
      </w:rPr>
    </w:lvl>
    <w:lvl w:ilvl="2" w:tplc="6194FC5A" w:tentative="1">
      <w:start w:val="1"/>
      <w:numFmt w:val="bullet"/>
      <w:lvlText w:val=""/>
      <w:lvlJc w:val="left"/>
      <w:pPr>
        <w:tabs>
          <w:tab w:val="num" w:pos="2160"/>
        </w:tabs>
        <w:ind w:left="2160" w:hanging="360"/>
      </w:pPr>
      <w:rPr>
        <w:rFonts w:ascii="Wingdings 2" w:hAnsi="Wingdings 2" w:hint="default"/>
      </w:rPr>
    </w:lvl>
    <w:lvl w:ilvl="3" w:tplc="A9F225C6" w:tentative="1">
      <w:start w:val="1"/>
      <w:numFmt w:val="bullet"/>
      <w:lvlText w:val=""/>
      <w:lvlJc w:val="left"/>
      <w:pPr>
        <w:tabs>
          <w:tab w:val="num" w:pos="2880"/>
        </w:tabs>
        <w:ind w:left="2880" w:hanging="360"/>
      </w:pPr>
      <w:rPr>
        <w:rFonts w:ascii="Wingdings 2" w:hAnsi="Wingdings 2" w:hint="default"/>
      </w:rPr>
    </w:lvl>
    <w:lvl w:ilvl="4" w:tplc="65E0A674" w:tentative="1">
      <w:start w:val="1"/>
      <w:numFmt w:val="bullet"/>
      <w:lvlText w:val=""/>
      <w:lvlJc w:val="left"/>
      <w:pPr>
        <w:tabs>
          <w:tab w:val="num" w:pos="3600"/>
        </w:tabs>
        <w:ind w:left="3600" w:hanging="360"/>
      </w:pPr>
      <w:rPr>
        <w:rFonts w:ascii="Wingdings 2" w:hAnsi="Wingdings 2" w:hint="default"/>
      </w:rPr>
    </w:lvl>
    <w:lvl w:ilvl="5" w:tplc="27AC33C0" w:tentative="1">
      <w:start w:val="1"/>
      <w:numFmt w:val="bullet"/>
      <w:lvlText w:val=""/>
      <w:lvlJc w:val="left"/>
      <w:pPr>
        <w:tabs>
          <w:tab w:val="num" w:pos="4320"/>
        </w:tabs>
        <w:ind w:left="4320" w:hanging="360"/>
      </w:pPr>
      <w:rPr>
        <w:rFonts w:ascii="Wingdings 2" w:hAnsi="Wingdings 2" w:hint="default"/>
      </w:rPr>
    </w:lvl>
    <w:lvl w:ilvl="6" w:tplc="964A1B9A" w:tentative="1">
      <w:start w:val="1"/>
      <w:numFmt w:val="bullet"/>
      <w:lvlText w:val=""/>
      <w:lvlJc w:val="left"/>
      <w:pPr>
        <w:tabs>
          <w:tab w:val="num" w:pos="5040"/>
        </w:tabs>
        <w:ind w:left="5040" w:hanging="360"/>
      </w:pPr>
      <w:rPr>
        <w:rFonts w:ascii="Wingdings 2" w:hAnsi="Wingdings 2" w:hint="default"/>
      </w:rPr>
    </w:lvl>
    <w:lvl w:ilvl="7" w:tplc="37947C0A" w:tentative="1">
      <w:start w:val="1"/>
      <w:numFmt w:val="bullet"/>
      <w:lvlText w:val=""/>
      <w:lvlJc w:val="left"/>
      <w:pPr>
        <w:tabs>
          <w:tab w:val="num" w:pos="5760"/>
        </w:tabs>
        <w:ind w:left="5760" w:hanging="360"/>
      </w:pPr>
      <w:rPr>
        <w:rFonts w:ascii="Wingdings 2" w:hAnsi="Wingdings 2" w:hint="default"/>
      </w:rPr>
    </w:lvl>
    <w:lvl w:ilvl="8" w:tplc="2C820148" w:tentative="1">
      <w:start w:val="1"/>
      <w:numFmt w:val="bullet"/>
      <w:lvlText w:val=""/>
      <w:lvlJc w:val="left"/>
      <w:pPr>
        <w:tabs>
          <w:tab w:val="num" w:pos="6480"/>
        </w:tabs>
        <w:ind w:left="6480" w:hanging="360"/>
      </w:pPr>
      <w:rPr>
        <w:rFonts w:ascii="Wingdings 2" w:hAnsi="Wingdings 2" w:hint="default"/>
      </w:rPr>
    </w:lvl>
  </w:abstractNum>
  <w:abstractNum w:abstractNumId="11">
    <w:nsid w:val="2698462D"/>
    <w:multiLevelType w:val="hybridMultilevel"/>
    <w:tmpl w:val="D632EEEA"/>
    <w:lvl w:ilvl="0" w:tplc="34FCFD30">
      <w:start w:val="1"/>
      <w:numFmt w:val="bullet"/>
      <w:lvlText w:val=""/>
      <w:lvlJc w:val="left"/>
      <w:pPr>
        <w:tabs>
          <w:tab w:val="num" w:pos="720"/>
        </w:tabs>
        <w:ind w:left="720" w:hanging="360"/>
      </w:pPr>
      <w:rPr>
        <w:rFonts w:ascii="Wingdings 2" w:hAnsi="Wingdings 2" w:hint="default"/>
      </w:rPr>
    </w:lvl>
    <w:lvl w:ilvl="1" w:tplc="C2302B6E" w:tentative="1">
      <w:start w:val="1"/>
      <w:numFmt w:val="bullet"/>
      <w:lvlText w:val=""/>
      <w:lvlJc w:val="left"/>
      <w:pPr>
        <w:tabs>
          <w:tab w:val="num" w:pos="1440"/>
        </w:tabs>
        <w:ind w:left="1440" w:hanging="360"/>
      </w:pPr>
      <w:rPr>
        <w:rFonts w:ascii="Wingdings 2" w:hAnsi="Wingdings 2" w:hint="default"/>
      </w:rPr>
    </w:lvl>
    <w:lvl w:ilvl="2" w:tplc="65E805EC" w:tentative="1">
      <w:start w:val="1"/>
      <w:numFmt w:val="bullet"/>
      <w:lvlText w:val=""/>
      <w:lvlJc w:val="left"/>
      <w:pPr>
        <w:tabs>
          <w:tab w:val="num" w:pos="2160"/>
        </w:tabs>
        <w:ind w:left="2160" w:hanging="360"/>
      </w:pPr>
      <w:rPr>
        <w:rFonts w:ascii="Wingdings 2" w:hAnsi="Wingdings 2" w:hint="default"/>
      </w:rPr>
    </w:lvl>
    <w:lvl w:ilvl="3" w:tplc="9E081CFC" w:tentative="1">
      <w:start w:val="1"/>
      <w:numFmt w:val="bullet"/>
      <w:lvlText w:val=""/>
      <w:lvlJc w:val="left"/>
      <w:pPr>
        <w:tabs>
          <w:tab w:val="num" w:pos="2880"/>
        </w:tabs>
        <w:ind w:left="2880" w:hanging="360"/>
      </w:pPr>
      <w:rPr>
        <w:rFonts w:ascii="Wingdings 2" w:hAnsi="Wingdings 2" w:hint="default"/>
      </w:rPr>
    </w:lvl>
    <w:lvl w:ilvl="4" w:tplc="5D08958C" w:tentative="1">
      <w:start w:val="1"/>
      <w:numFmt w:val="bullet"/>
      <w:lvlText w:val=""/>
      <w:lvlJc w:val="left"/>
      <w:pPr>
        <w:tabs>
          <w:tab w:val="num" w:pos="3600"/>
        </w:tabs>
        <w:ind w:left="3600" w:hanging="360"/>
      </w:pPr>
      <w:rPr>
        <w:rFonts w:ascii="Wingdings 2" w:hAnsi="Wingdings 2" w:hint="default"/>
      </w:rPr>
    </w:lvl>
    <w:lvl w:ilvl="5" w:tplc="A1F6CC72" w:tentative="1">
      <w:start w:val="1"/>
      <w:numFmt w:val="bullet"/>
      <w:lvlText w:val=""/>
      <w:lvlJc w:val="left"/>
      <w:pPr>
        <w:tabs>
          <w:tab w:val="num" w:pos="4320"/>
        </w:tabs>
        <w:ind w:left="4320" w:hanging="360"/>
      </w:pPr>
      <w:rPr>
        <w:rFonts w:ascii="Wingdings 2" w:hAnsi="Wingdings 2" w:hint="default"/>
      </w:rPr>
    </w:lvl>
    <w:lvl w:ilvl="6" w:tplc="B9B844B8" w:tentative="1">
      <w:start w:val="1"/>
      <w:numFmt w:val="bullet"/>
      <w:lvlText w:val=""/>
      <w:lvlJc w:val="left"/>
      <w:pPr>
        <w:tabs>
          <w:tab w:val="num" w:pos="5040"/>
        </w:tabs>
        <w:ind w:left="5040" w:hanging="360"/>
      </w:pPr>
      <w:rPr>
        <w:rFonts w:ascii="Wingdings 2" w:hAnsi="Wingdings 2" w:hint="default"/>
      </w:rPr>
    </w:lvl>
    <w:lvl w:ilvl="7" w:tplc="BDFE7452" w:tentative="1">
      <w:start w:val="1"/>
      <w:numFmt w:val="bullet"/>
      <w:lvlText w:val=""/>
      <w:lvlJc w:val="left"/>
      <w:pPr>
        <w:tabs>
          <w:tab w:val="num" w:pos="5760"/>
        </w:tabs>
        <w:ind w:left="5760" w:hanging="360"/>
      </w:pPr>
      <w:rPr>
        <w:rFonts w:ascii="Wingdings 2" w:hAnsi="Wingdings 2" w:hint="default"/>
      </w:rPr>
    </w:lvl>
    <w:lvl w:ilvl="8" w:tplc="C91A9E3C" w:tentative="1">
      <w:start w:val="1"/>
      <w:numFmt w:val="bullet"/>
      <w:lvlText w:val=""/>
      <w:lvlJc w:val="left"/>
      <w:pPr>
        <w:tabs>
          <w:tab w:val="num" w:pos="6480"/>
        </w:tabs>
        <w:ind w:left="6480" w:hanging="360"/>
      </w:pPr>
      <w:rPr>
        <w:rFonts w:ascii="Wingdings 2" w:hAnsi="Wingdings 2" w:hint="default"/>
      </w:rPr>
    </w:lvl>
  </w:abstractNum>
  <w:abstractNum w:abstractNumId="12">
    <w:nsid w:val="29402B46"/>
    <w:multiLevelType w:val="hybridMultilevel"/>
    <w:tmpl w:val="B1D4B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676DFA"/>
    <w:multiLevelType w:val="hybridMultilevel"/>
    <w:tmpl w:val="D9EE3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B307E7"/>
    <w:multiLevelType w:val="hybridMultilevel"/>
    <w:tmpl w:val="CC2C6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1FE0C9B"/>
    <w:multiLevelType w:val="hybridMultilevel"/>
    <w:tmpl w:val="ADAAD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DC52E9"/>
    <w:multiLevelType w:val="hybridMultilevel"/>
    <w:tmpl w:val="0824BB56"/>
    <w:lvl w:ilvl="0" w:tplc="8B166812">
      <w:start w:val="1"/>
      <w:numFmt w:val="bullet"/>
      <w:lvlText w:val=""/>
      <w:lvlJc w:val="left"/>
      <w:pPr>
        <w:tabs>
          <w:tab w:val="num" w:pos="720"/>
        </w:tabs>
        <w:ind w:left="720" w:hanging="360"/>
      </w:pPr>
      <w:rPr>
        <w:rFonts w:ascii="Wingdings 2" w:hAnsi="Wingdings 2" w:hint="default"/>
      </w:rPr>
    </w:lvl>
    <w:lvl w:ilvl="1" w:tplc="FE7A2F40">
      <w:start w:val="1"/>
      <w:numFmt w:val="bullet"/>
      <w:lvlText w:val=""/>
      <w:lvlJc w:val="left"/>
      <w:pPr>
        <w:tabs>
          <w:tab w:val="num" w:pos="1440"/>
        </w:tabs>
        <w:ind w:left="1440" w:hanging="360"/>
      </w:pPr>
      <w:rPr>
        <w:rFonts w:ascii="Wingdings 2" w:hAnsi="Wingdings 2" w:hint="default"/>
      </w:rPr>
    </w:lvl>
    <w:lvl w:ilvl="2" w:tplc="3624899E">
      <w:start w:val="1"/>
      <w:numFmt w:val="bullet"/>
      <w:lvlText w:val=""/>
      <w:lvlJc w:val="left"/>
      <w:pPr>
        <w:tabs>
          <w:tab w:val="num" w:pos="2160"/>
        </w:tabs>
        <w:ind w:left="2160" w:hanging="360"/>
      </w:pPr>
      <w:rPr>
        <w:rFonts w:ascii="Wingdings 2" w:hAnsi="Wingdings 2" w:hint="default"/>
      </w:rPr>
    </w:lvl>
    <w:lvl w:ilvl="3" w:tplc="00A075DA">
      <w:numFmt w:val="bullet"/>
      <w:lvlText w:val=""/>
      <w:lvlJc w:val="left"/>
      <w:pPr>
        <w:tabs>
          <w:tab w:val="num" w:pos="2880"/>
        </w:tabs>
        <w:ind w:left="2880" w:hanging="360"/>
      </w:pPr>
      <w:rPr>
        <w:rFonts w:ascii="Wingdings 2" w:hAnsi="Wingdings 2" w:hint="default"/>
      </w:rPr>
    </w:lvl>
    <w:lvl w:ilvl="4" w:tplc="B454A93A" w:tentative="1">
      <w:start w:val="1"/>
      <w:numFmt w:val="bullet"/>
      <w:lvlText w:val=""/>
      <w:lvlJc w:val="left"/>
      <w:pPr>
        <w:tabs>
          <w:tab w:val="num" w:pos="3600"/>
        </w:tabs>
        <w:ind w:left="3600" w:hanging="360"/>
      </w:pPr>
      <w:rPr>
        <w:rFonts w:ascii="Wingdings 2" w:hAnsi="Wingdings 2" w:hint="default"/>
      </w:rPr>
    </w:lvl>
    <w:lvl w:ilvl="5" w:tplc="9944759E" w:tentative="1">
      <w:start w:val="1"/>
      <w:numFmt w:val="bullet"/>
      <w:lvlText w:val=""/>
      <w:lvlJc w:val="left"/>
      <w:pPr>
        <w:tabs>
          <w:tab w:val="num" w:pos="4320"/>
        </w:tabs>
        <w:ind w:left="4320" w:hanging="360"/>
      </w:pPr>
      <w:rPr>
        <w:rFonts w:ascii="Wingdings 2" w:hAnsi="Wingdings 2" w:hint="default"/>
      </w:rPr>
    </w:lvl>
    <w:lvl w:ilvl="6" w:tplc="8AEAD4DE" w:tentative="1">
      <w:start w:val="1"/>
      <w:numFmt w:val="bullet"/>
      <w:lvlText w:val=""/>
      <w:lvlJc w:val="left"/>
      <w:pPr>
        <w:tabs>
          <w:tab w:val="num" w:pos="5040"/>
        </w:tabs>
        <w:ind w:left="5040" w:hanging="360"/>
      </w:pPr>
      <w:rPr>
        <w:rFonts w:ascii="Wingdings 2" w:hAnsi="Wingdings 2" w:hint="default"/>
      </w:rPr>
    </w:lvl>
    <w:lvl w:ilvl="7" w:tplc="C9240C6C" w:tentative="1">
      <w:start w:val="1"/>
      <w:numFmt w:val="bullet"/>
      <w:lvlText w:val=""/>
      <w:lvlJc w:val="left"/>
      <w:pPr>
        <w:tabs>
          <w:tab w:val="num" w:pos="5760"/>
        </w:tabs>
        <w:ind w:left="5760" w:hanging="360"/>
      </w:pPr>
      <w:rPr>
        <w:rFonts w:ascii="Wingdings 2" w:hAnsi="Wingdings 2" w:hint="default"/>
      </w:rPr>
    </w:lvl>
    <w:lvl w:ilvl="8" w:tplc="E7BA4A40" w:tentative="1">
      <w:start w:val="1"/>
      <w:numFmt w:val="bullet"/>
      <w:lvlText w:val=""/>
      <w:lvlJc w:val="left"/>
      <w:pPr>
        <w:tabs>
          <w:tab w:val="num" w:pos="6480"/>
        </w:tabs>
        <w:ind w:left="6480" w:hanging="360"/>
      </w:pPr>
      <w:rPr>
        <w:rFonts w:ascii="Wingdings 2" w:hAnsi="Wingdings 2" w:hint="default"/>
      </w:rPr>
    </w:lvl>
  </w:abstractNum>
  <w:abstractNum w:abstractNumId="17">
    <w:nsid w:val="48F06E68"/>
    <w:multiLevelType w:val="hybridMultilevel"/>
    <w:tmpl w:val="C6D09A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8F636FC"/>
    <w:multiLevelType w:val="hybridMultilevel"/>
    <w:tmpl w:val="29145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7A567B"/>
    <w:multiLevelType w:val="hybridMultilevel"/>
    <w:tmpl w:val="FB68839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0">
    <w:nsid w:val="5492363B"/>
    <w:multiLevelType w:val="hybridMultilevel"/>
    <w:tmpl w:val="8728A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BE09AF"/>
    <w:multiLevelType w:val="hybridMultilevel"/>
    <w:tmpl w:val="535ED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CC597F"/>
    <w:multiLevelType w:val="hybridMultilevel"/>
    <w:tmpl w:val="674E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A02DCF"/>
    <w:multiLevelType w:val="hybridMultilevel"/>
    <w:tmpl w:val="4CE8E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06511A"/>
    <w:multiLevelType w:val="hybridMultilevel"/>
    <w:tmpl w:val="4F282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EB5692"/>
    <w:multiLevelType w:val="hybridMultilevel"/>
    <w:tmpl w:val="E6FA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7F5119"/>
    <w:multiLevelType w:val="hybridMultilevel"/>
    <w:tmpl w:val="C0225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18"/>
  </w:num>
  <w:num w:numId="4">
    <w:abstractNumId w:val="20"/>
  </w:num>
  <w:num w:numId="5">
    <w:abstractNumId w:val="8"/>
  </w:num>
  <w:num w:numId="6">
    <w:abstractNumId w:val="2"/>
  </w:num>
  <w:num w:numId="7">
    <w:abstractNumId w:val="4"/>
  </w:num>
  <w:num w:numId="8">
    <w:abstractNumId w:val="9"/>
  </w:num>
  <w:num w:numId="9">
    <w:abstractNumId w:val="3"/>
  </w:num>
  <w:num w:numId="10">
    <w:abstractNumId w:val="10"/>
  </w:num>
  <w:num w:numId="11">
    <w:abstractNumId w:val="11"/>
  </w:num>
  <w:num w:numId="12">
    <w:abstractNumId w:val="16"/>
  </w:num>
  <w:num w:numId="13">
    <w:abstractNumId w:val="5"/>
  </w:num>
  <w:num w:numId="14">
    <w:abstractNumId w:val="0"/>
  </w:num>
  <w:num w:numId="15">
    <w:abstractNumId w:val="24"/>
  </w:num>
  <w:num w:numId="16">
    <w:abstractNumId w:val="1"/>
  </w:num>
  <w:num w:numId="17">
    <w:abstractNumId w:val="15"/>
  </w:num>
  <w:num w:numId="18">
    <w:abstractNumId w:val="22"/>
  </w:num>
  <w:num w:numId="19">
    <w:abstractNumId w:val="12"/>
  </w:num>
  <w:num w:numId="20">
    <w:abstractNumId w:val="23"/>
  </w:num>
  <w:num w:numId="21">
    <w:abstractNumId w:val="17"/>
  </w:num>
  <w:num w:numId="22">
    <w:abstractNumId w:val="14"/>
  </w:num>
  <w:num w:numId="23">
    <w:abstractNumId w:val="7"/>
  </w:num>
  <w:num w:numId="24">
    <w:abstractNumId w:val="13"/>
  </w:num>
  <w:num w:numId="25">
    <w:abstractNumId w:val="26"/>
  </w:num>
  <w:num w:numId="26">
    <w:abstractNumId w:val="2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877"/>
    <w:rsid w:val="000142F3"/>
    <w:rsid w:val="00024F3E"/>
    <w:rsid w:val="00047624"/>
    <w:rsid w:val="000666F1"/>
    <w:rsid w:val="00070591"/>
    <w:rsid w:val="00084F52"/>
    <w:rsid w:val="000939DC"/>
    <w:rsid w:val="000A0C06"/>
    <w:rsid w:val="000C12D9"/>
    <w:rsid w:val="000C45E6"/>
    <w:rsid w:val="000E1B29"/>
    <w:rsid w:val="00112ACC"/>
    <w:rsid w:val="00143473"/>
    <w:rsid w:val="001537E3"/>
    <w:rsid w:val="00161D97"/>
    <w:rsid w:val="00184F1C"/>
    <w:rsid w:val="00195184"/>
    <w:rsid w:val="001B47B6"/>
    <w:rsid w:val="001C4A37"/>
    <w:rsid w:val="001C6877"/>
    <w:rsid w:val="00212075"/>
    <w:rsid w:val="002235F2"/>
    <w:rsid w:val="00234F35"/>
    <w:rsid w:val="00243699"/>
    <w:rsid w:val="00253D7C"/>
    <w:rsid w:val="00270C7B"/>
    <w:rsid w:val="0027379C"/>
    <w:rsid w:val="00274AAB"/>
    <w:rsid w:val="002B0836"/>
    <w:rsid w:val="002D2AB1"/>
    <w:rsid w:val="002D75F7"/>
    <w:rsid w:val="002E0F4C"/>
    <w:rsid w:val="002E12A3"/>
    <w:rsid w:val="00300330"/>
    <w:rsid w:val="00340069"/>
    <w:rsid w:val="003469B8"/>
    <w:rsid w:val="003515B0"/>
    <w:rsid w:val="00360F78"/>
    <w:rsid w:val="00364705"/>
    <w:rsid w:val="00391872"/>
    <w:rsid w:val="003E038F"/>
    <w:rsid w:val="003E2ED3"/>
    <w:rsid w:val="003F1EF2"/>
    <w:rsid w:val="00400F92"/>
    <w:rsid w:val="00403F08"/>
    <w:rsid w:val="004154ED"/>
    <w:rsid w:val="00422CEB"/>
    <w:rsid w:val="00427F99"/>
    <w:rsid w:val="0043434C"/>
    <w:rsid w:val="00436956"/>
    <w:rsid w:val="00454FBF"/>
    <w:rsid w:val="00470350"/>
    <w:rsid w:val="00473F1D"/>
    <w:rsid w:val="00477242"/>
    <w:rsid w:val="004926C8"/>
    <w:rsid w:val="00492ACB"/>
    <w:rsid w:val="004947A8"/>
    <w:rsid w:val="004A16C0"/>
    <w:rsid w:val="004A1A72"/>
    <w:rsid w:val="004C5636"/>
    <w:rsid w:val="004D7BEF"/>
    <w:rsid w:val="004D7E4B"/>
    <w:rsid w:val="004F0726"/>
    <w:rsid w:val="005010D0"/>
    <w:rsid w:val="0051608D"/>
    <w:rsid w:val="005160E6"/>
    <w:rsid w:val="00516B61"/>
    <w:rsid w:val="005407B6"/>
    <w:rsid w:val="00550E5C"/>
    <w:rsid w:val="0055398A"/>
    <w:rsid w:val="00562BDF"/>
    <w:rsid w:val="00582CD9"/>
    <w:rsid w:val="00590F54"/>
    <w:rsid w:val="005A5AB7"/>
    <w:rsid w:val="005B402D"/>
    <w:rsid w:val="005C3873"/>
    <w:rsid w:val="005D07B1"/>
    <w:rsid w:val="005D678D"/>
    <w:rsid w:val="00602156"/>
    <w:rsid w:val="006105DE"/>
    <w:rsid w:val="0061429B"/>
    <w:rsid w:val="006142CB"/>
    <w:rsid w:val="00622565"/>
    <w:rsid w:val="006306D2"/>
    <w:rsid w:val="00642B30"/>
    <w:rsid w:val="0064531E"/>
    <w:rsid w:val="00664071"/>
    <w:rsid w:val="00675248"/>
    <w:rsid w:val="006778D7"/>
    <w:rsid w:val="006B473F"/>
    <w:rsid w:val="006C1055"/>
    <w:rsid w:val="006D38F6"/>
    <w:rsid w:val="00700D7C"/>
    <w:rsid w:val="007105A1"/>
    <w:rsid w:val="00716B93"/>
    <w:rsid w:val="0071727A"/>
    <w:rsid w:val="00720181"/>
    <w:rsid w:val="0072184F"/>
    <w:rsid w:val="00761841"/>
    <w:rsid w:val="00762C2C"/>
    <w:rsid w:val="00766279"/>
    <w:rsid w:val="00781937"/>
    <w:rsid w:val="00782119"/>
    <w:rsid w:val="0078236E"/>
    <w:rsid w:val="007A66EC"/>
    <w:rsid w:val="007B052E"/>
    <w:rsid w:val="007B0F9A"/>
    <w:rsid w:val="007B1049"/>
    <w:rsid w:val="007B16CD"/>
    <w:rsid w:val="007D31AD"/>
    <w:rsid w:val="00810EED"/>
    <w:rsid w:val="00823FEC"/>
    <w:rsid w:val="00825E74"/>
    <w:rsid w:val="00847F0F"/>
    <w:rsid w:val="008527F6"/>
    <w:rsid w:val="0086073B"/>
    <w:rsid w:val="00864FF6"/>
    <w:rsid w:val="00865702"/>
    <w:rsid w:val="008712B1"/>
    <w:rsid w:val="008902BB"/>
    <w:rsid w:val="00894E17"/>
    <w:rsid w:val="008A0AB8"/>
    <w:rsid w:val="008A6920"/>
    <w:rsid w:val="008C3657"/>
    <w:rsid w:val="008D3234"/>
    <w:rsid w:val="008D7F15"/>
    <w:rsid w:val="008E64BA"/>
    <w:rsid w:val="00901E9B"/>
    <w:rsid w:val="0090300A"/>
    <w:rsid w:val="00911A9D"/>
    <w:rsid w:val="009162B9"/>
    <w:rsid w:val="009239AE"/>
    <w:rsid w:val="00927A29"/>
    <w:rsid w:val="0095741C"/>
    <w:rsid w:val="009616B2"/>
    <w:rsid w:val="0096218B"/>
    <w:rsid w:val="0098305C"/>
    <w:rsid w:val="009A78C5"/>
    <w:rsid w:val="009C1FFF"/>
    <w:rsid w:val="009C4F33"/>
    <w:rsid w:val="009D1554"/>
    <w:rsid w:val="009D40FD"/>
    <w:rsid w:val="009E03CD"/>
    <w:rsid w:val="00A00ABC"/>
    <w:rsid w:val="00A233B5"/>
    <w:rsid w:val="00A33705"/>
    <w:rsid w:val="00A51F8F"/>
    <w:rsid w:val="00A56093"/>
    <w:rsid w:val="00A72B47"/>
    <w:rsid w:val="00A93D3E"/>
    <w:rsid w:val="00AC66A1"/>
    <w:rsid w:val="00AF5502"/>
    <w:rsid w:val="00B06896"/>
    <w:rsid w:val="00B1083B"/>
    <w:rsid w:val="00B1782D"/>
    <w:rsid w:val="00B22CBA"/>
    <w:rsid w:val="00B27BEE"/>
    <w:rsid w:val="00B31153"/>
    <w:rsid w:val="00B32B18"/>
    <w:rsid w:val="00B4537E"/>
    <w:rsid w:val="00B473A3"/>
    <w:rsid w:val="00B6257D"/>
    <w:rsid w:val="00B77C2D"/>
    <w:rsid w:val="00B82064"/>
    <w:rsid w:val="00B83552"/>
    <w:rsid w:val="00B9452C"/>
    <w:rsid w:val="00BA156D"/>
    <w:rsid w:val="00BB6E10"/>
    <w:rsid w:val="00BD4F5D"/>
    <w:rsid w:val="00BE467C"/>
    <w:rsid w:val="00BE5663"/>
    <w:rsid w:val="00C114DE"/>
    <w:rsid w:val="00C17204"/>
    <w:rsid w:val="00C416FC"/>
    <w:rsid w:val="00C43EA5"/>
    <w:rsid w:val="00C4496D"/>
    <w:rsid w:val="00C4703D"/>
    <w:rsid w:val="00C61CE9"/>
    <w:rsid w:val="00C645D7"/>
    <w:rsid w:val="00C72234"/>
    <w:rsid w:val="00C7250C"/>
    <w:rsid w:val="00C95132"/>
    <w:rsid w:val="00CA2724"/>
    <w:rsid w:val="00CD2E94"/>
    <w:rsid w:val="00CF19A2"/>
    <w:rsid w:val="00D0731F"/>
    <w:rsid w:val="00D31479"/>
    <w:rsid w:val="00D43584"/>
    <w:rsid w:val="00D43BC3"/>
    <w:rsid w:val="00D64297"/>
    <w:rsid w:val="00D725F2"/>
    <w:rsid w:val="00D80023"/>
    <w:rsid w:val="00D90C04"/>
    <w:rsid w:val="00D97F28"/>
    <w:rsid w:val="00DC2D13"/>
    <w:rsid w:val="00DC7249"/>
    <w:rsid w:val="00DD0C67"/>
    <w:rsid w:val="00DE23B5"/>
    <w:rsid w:val="00E02EE5"/>
    <w:rsid w:val="00E12F65"/>
    <w:rsid w:val="00E224FB"/>
    <w:rsid w:val="00E2334C"/>
    <w:rsid w:val="00E30511"/>
    <w:rsid w:val="00E56365"/>
    <w:rsid w:val="00E64208"/>
    <w:rsid w:val="00E65C23"/>
    <w:rsid w:val="00E87756"/>
    <w:rsid w:val="00EC6C0C"/>
    <w:rsid w:val="00EC79E9"/>
    <w:rsid w:val="00ED7E1E"/>
    <w:rsid w:val="00EE34DD"/>
    <w:rsid w:val="00EF2170"/>
    <w:rsid w:val="00F0253C"/>
    <w:rsid w:val="00F06E75"/>
    <w:rsid w:val="00F101CE"/>
    <w:rsid w:val="00F105D8"/>
    <w:rsid w:val="00F16151"/>
    <w:rsid w:val="00F327C1"/>
    <w:rsid w:val="00F417F4"/>
    <w:rsid w:val="00F720CC"/>
    <w:rsid w:val="00F857AB"/>
    <w:rsid w:val="00FB676F"/>
    <w:rsid w:val="00FC4CC0"/>
    <w:rsid w:val="00FD40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F672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E75"/>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400F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1429B"/>
    <w:pPr>
      <w:spacing w:before="100" w:beforeAutospacing="1" w:after="100" w:afterAutospacing="1"/>
      <w:outlineLvl w:val="2"/>
    </w:pPr>
    <w:rPr>
      <w:rFonts w:ascii="Times" w:eastAsiaTheme="minorEastAsia"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877"/>
    <w:rPr>
      <w:color w:val="0000FF" w:themeColor="hyperlink"/>
      <w:u w:val="single"/>
    </w:rPr>
  </w:style>
  <w:style w:type="paragraph" w:styleId="ListParagraph">
    <w:name w:val="List Paragraph"/>
    <w:basedOn w:val="Normal"/>
    <w:uiPriority w:val="34"/>
    <w:qFormat/>
    <w:rsid w:val="001C6877"/>
    <w:pPr>
      <w:ind w:left="720"/>
      <w:contextualSpacing/>
    </w:pPr>
    <w:rPr>
      <w:rFonts w:asciiTheme="minorHAnsi" w:eastAsiaTheme="minorEastAsia" w:hAnsiTheme="minorHAnsi" w:cstheme="minorBidi"/>
    </w:rPr>
  </w:style>
  <w:style w:type="paragraph" w:styleId="Footer">
    <w:name w:val="footer"/>
    <w:basedOn w:val="Normal"/>
    <w:link w:val="FooterChar"/>
    <w:uiPriority w:val="99"/>
    <w:unhideWhenUsed/>
    <w:rsid w:val="00A233B5"/>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A233B5"/>
  </w:style>
  <w:style w:type="character" w:styleId="PageNumber">
    <w:name w:val="page number"/>
    <w:basedOn w:val="DefaultParagraphFont"/>
    <w:uiPriority w:val="99"/>
    <w:semiHidden/>
    <w:unhideWhenUsed/>
    <w:rsid w:val="00A233B5"/>
  </w:style>
  <w:style w:type="paragraph" w:styleId="Header">
    <w:name w:val="header"/>
    <w:basedOn w:val="Normal"/>
    <w:link w:val="HeaderChar"/>
    <w:uiPriority w:val="99"/>
    <w:unhideWhenUsed/>
    <w:rsid w:val="00901E9B"/>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901E9B"/>
  </w:style>
  <w:style w:type="paragraph" w:styleId="BalloonText">
    <w:name w:val="Balloon Text"/>
    <w:basedOn w:val="Normal"/>
    <w:link w:val="BalloonTextChar"/>
    <w:uiPriority w:val="99"/>
    <w:semiHidden/>
    <w:unhideWhenUsed/>
    <w:rsid w:val="002E12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12A3"/>
    <w:rPr>
      <w:rFonts w:ascii="Lucida Grande" w:hAnsi="Lucida Grande" w:cs="Lucida Grande"/>
      <w:sz w:val="18"/>
      <w:szCs w:val="18"/>
    </w:rPr>
  </w:style>
  <w:style w:type="paragraph" w:styleId="NormalWeb">
    <w:name w:val="Normal (Web)"/>
    <w:basedOn w:val="Normal"/>
    <w:uiPriority w:val="99"/>
    <w:unhideWhenUsed/>
    <w:rsid w:val="004947A8"/>
    <w:pPr>
      <w:spacing w:before="100" w:beforeAutospacing="1" w:after="100" w:afterAutospacing="1"/>
    </w:pPr>
    <w:rPr>
      <w:rFonts w:ascii="Times" w:eastAsiaTheme="minorEastAsia" w:hAnsi="Times"/>
      <w:sz w:val="20"/>
      <w:szCs w:val="20"/>
    </w:rPr>
  </w:style>
  <w:style w:type="character" w:styleId="Strong">
    <w:name w:val="Strong"/>
    <w:basedOn w:val="DefaultParagraphFont"/>
    <w:uiPriority w:val="22"/>
    <w:qFormat/>
    <w:rsid w:val="009162B9"/>
    <w:rPr>
      <w:b/>
      <w:bCs/>
    </w:rPr>
  </w:style>
  <w:style w:type="character" w:styleId="Emphasis">
    <w:name w:val="Emphasis"/>
    <w:basedOn w:val="DefaultParagraphFont"/>
    <w:uiPriority w:val="20"/>
    <w:qFormat/>
    <w:rsid w:val="009162B9"/>
    <w:rPr>
      <w:i/>
      <w:iCs/>
    </w:rPr>
  </w:style>
  <w:style w:type="character" w:customStyle="1" w:styleId="Heading3Char">
    <w:name w:val="Heading 3 Char"/>
    <w:basedOn w:val="DefaultParagraphFont"/>
    <w:link w:val="Heading3"/>
    <w:uiPriority w:val="9"/>
    <w:rsid w:val="0061429B"/>
    <w:rPr>
      <w:rFonts w:ascii="Times" w:hAnsi="Times"/>
      <w:b/>
      <w:bCs/>
      <w:sz w:val="27"/>
      <w:szCs w:val="27"/>
    </w:rPr>
  </w:style>
  <w:style w:type="character" w:customStyle="1" w:styleId="label">
    <w:name w:val="label"/>
    <w:basedOn w:val="DefaultParagraphFont"/>
    <w:rsid w:val="0061429B"/>
  </w:style>
  <w:style w:type="character" w:customStyle="1" w:styleId="Heading2Char">
    <w:name w:val="Heading 2 Char"/>
    <w:basedOn w:val="DefaultParagraphFont"/>
    <w:link w:val="Heading2"/>
    <w:uiPriority w:val="9"/>
    <w:semiHidden/>
    <w:rsid w:val="00400F92"/>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400F92"/>
  </w:style>
  <w:style w:type="character" w:styleId="FollowedHyperlink">
    <w:name w:val="FollowedHyperlink"/>
    <w:basedOn w:val="DefaultParagraphFont"/>
    <w:uiPriority w:val="99"/>
    <w:semiHidden/>
    <w:unhideWhenUsed/>
    <w:rsid w:val="0055398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E75"/>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400F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1429B"/>
    <w:pPr>
      <w:spacing w:before="100" w:beforeAutospacing="1" w:after="100" w:afterAutospacing="1"/>
      <w:outlineLvl w:val="2"/>
    </w:pPr>
    <w:rPr>
      <w:rFonts w:ascii="Times" w:eastAsiaTheme="minorEastAsia"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877"/>
    <w:rPr>
      <w:color w:val="0000FF" w:themeColor="hyperlink"/>
      <w:u w:val="single"/>
    </w:rPr>
  </w:style>
  <w:style w:type="paragraph" w:styleId="ListParagraph">
    <w:name w:val="List Paragraph"/>
    <w:basedOn w:val="Normal"/>
    <w:uiPriority w:val="34"/>
    <w:qFormat/>
    <w:rsid w:val="001C6877"/>
    <w:pPr>
      <w:ind w:left="720"/>
      <w:contextualSpacing/>
    </w:pPr>
    <w:rPr>
      <w:rFonts w:asciiTheme="minorHAnsi" w:eastAsiaTheme="minorEastAsia" w:hAnsiTheme="minorHAnsi" w:cstheme="minorBidi"/>
    </w:rPr>
  </w:style>
  <w:style w:type="paragraph" w:styleId="Footer">
    <w:name w:val="footer"/>
    <w:basedOn w:val="Normal"/>
    <w:link w:val="FooterChar"/>
    <w:uiPriority w:val="99"/>
    <w:unhideWhenUsed/>
    <w:rsid w:val="00A233B5"/>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A233B5"/>
  </w:style>
  <w:style w:type="character" w:styleId="PageNumber">
    <w:name w:val="page number"/>
    <w:basedOn w:val="DefaultParagraphFont"/>
    <w:uiPriority w:val="99"/>
    <w:semiHidden/>
    <w:unhideWhenUsed/>
    <w:rsid w:val="00A233B5"/>
  </w:style>
  <w:style w:type="paragraph" w:styleId="Header">
    <w:name w:val="header"/>
    <w:basedOn w:val="Normal"/>
    <w:link w:val="HeaderChar"/>
    <w:uiPriority w:val="99"/>
    <w:unhideWhenUsed/>
    <w:rsid w:val="00901E9B"/>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901E9B"/>
  </w:style>
  <w:style w:type="paragraph" w:styleId="BalloonText">
    <w:name w:val="Balloon Text"/>
    <w:basedOn w:val="Normal"/>
    <w:link w:val="BalloonTextChar"/>
    <w:uiPriority w:val="99"/>
    <w:semiHidden/>
    <w:unhideWhenUsed/>
    <w:rsid w:val="002E12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12A3"/>
    <w:rPr>
      <w:rFonts w:ascii="Lucida Grande" w:hAnsi="Lucida Grande" w:cs="Lucida Grande"/>
      <w:sz w:val="18"/>
      <w:szCs w:val="18"/>
    </w:rPr>
  </w:style>
  <w:style w:type="paragraph" w:styleId="NormalWeb">
    <w:name w:val="Normal (Web)"/>
    <w:basedOn w:val="Normal"/>
    <w:uiPriority w:val="99"/>
    <w:unhideWhenUsed/>
    <w:rsid w:val="004947A8"/>
    <w:pPr>
      <w:spacing w:before="100" w:beforeAutospacing="1" w:after="100" w:afterAutospacing="1"/>
    </w:pPr>
    <w:rPr>
      <w:rFonts w:ascii="Times" w:eastAsiaTheme="minorEastAsia" w:hAnsi="Times"/>
      <w:sz w:val="20"/>
      <w:szCs w:val="20"/>
    </w:rPr>
  </w:style>
  <w:style w:type="character" w:styleId="Strong">
    <w:name w:val="Strong"/>
    <w:basedOn w:val="DefaultParagraphFont"/>
    <w:uiPriority w:val="22"/>
    <w:qFormat/>
    <w:rsid w:val="009162B9"/>
    <w:rPr>
      <w:b/>
      <w:bCs/>
    </w:rPr>
  </w:style>
  <w:style w:type="character" w:styleId="Emphasis">
    <w:name w:val="Emphasis"/>
    <w:basedOn w:val="DefaultParagraphFont"/>
    <w:uiPriority w:val="20"/>
    <w:qFormat/>
    <w:rsid w:val="009162B9"/>
    <w:rPr>
      <w:i/>
      <w:iCs/>
    </w:rPr>
  </w:style>
  <w:style w:type="character" w:customStyle="1" w:styleId="Heading3Char">
    <w:name w:val="Heading 3 Char"/>
    <w:basedOn w:val="DefaultParagraphFont"/>
    <w:link w:val="Heading3"/>
    <w:uiPriority w:val="9"/>
    <w:rsid w:val="0061429B"/>
    <w:rPr>
      <w:rFonts w:ascii="Times" w:hAnsi="Times"/>
      <w:b/>
      <w:bCs/>
      <w:sz w:val="27"/>
      <w:szCs w:val="27"/>
    </w:rPr>
  </w:style>
  <w:style w:type="character" w:customStyle="1" w:styleId="label">
    <w:name w:val="label"/>
    <w:basedOn w:val="DefaultParagraphFont"/>
    <w:rsid w:val="0061429B"/>
  </w:style>
  <w:style w:type="character" w:customStyle="1" w:styleId="Heading2Char">
    <w:name w:val="Heading 2 Char"/>
    <w:basedOn w:val="DefaultParagraphFont"/>
    <w:link w:val="Heading2"/>
    <w:uiPriority w:val="9"/>
    <w:semiHidden/>
    <w:rsid w:val="00400F92"/>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400F92"/>
  </w:style>
  <w:style w:type="character" w:styleId="FollowedHyperlink">
    <w:name w:val="FollowedHyperlink"/>
    <w:basedOn w:val="DefaultParagraphFont"/>
    <w:uiPriority w:val="99"/>
    <w:semiHidden/>
    <w:unhideWhenUsed/>
    <w:rsid w:val="005539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481889">
      <w:bodyDiv w:val="1"/>
      <w:marLeft w:val="0"/>
      <w:marRight w:val="0"/>
      <w:marTop w:val="0"/>
      <w:marBottom w:val="0"/>
      <w:divBdr>
        <w:top w:val="none" w:sz="0" w:space="0" w:color="auto"/>
        <w:left w:val="none" w:sz="0" w:space="0" w:color="auto"/>
        <w:bottom w:val="none" w:sz="0" w:space="0" w:color="auto"/>
        <w:right w:val="none" w:sz="0" w:space="0" w:color="auto"/>
      </w:divBdr>
      <w:divsChild>
        <w:div w:id="663361024">
          <w:marLeft w:val="446"/>
          <w:marRight w:val="0"/>
          <w:marTop w:val="400"/>
          <w:marBottom w:val="0"/>
          <w:divBdr>
            <w:top w:val="none" w:sz="0" w:space="0" w:color="auto"/>
            <w:left w:val="none" w:sz="0" w:space="0" w:color="auto"/>
            <w:bottom w:val="none" w:sz="0" w:space="0" w:color="auto"/>
            <w:right w:val="none" w:sz="0" w:space="0" w:color="auto"/>
          </w:divBdr>
        </w:div>
        <w:div w:id="1043485782">
          <w:marLeft w:val="446"/>
          <w:marRight w:val="0"/>
          <w:marTop w:val="400"/>
          <w:marBottom w:val="0"/>
          <w:divBdr>
            <w:top w:val="none" w:sz="0" w:space="0" w:color="auto"/>
            <w:left w:val="none" w:sz="0" w:space="0" w:color="auto"/>
            <w:bottom w:val="none" w:sz="0" w:space="0" w:color="auto"/>
            <w:right w:val="none" w:sz="0" w:space="0" w:color="auto"/>
          </w:divBdr>
        </w:div>
        <w:div w:id="1198004467">
          <w:marLeft w:val="446"/>
          <w:marRight w:val="0"/>
          <w:marTop w:val="400"/>
          <w:marBottom w:val="0"/>
          <w:divBdr>
            <w:top w:val="none" w:sz="0" w:space="0" w:color="auto"/>
            <w:left w:val="none" w:sz="0" w:space="0" w:color="auto"/>
            <w:bottom w:val="none" w:sz="0" w:space="0" w:color="auto"/>
            <w:right w:val="none" w:sz="0" w:space="0" w:color="auto"/>
          </w:divBdr>
        </w:div>
        <w:div w:id="1636371449">
          <w:marLeft w:val="446"/>
          <w:marRight w:val="0"/>
          <w:marTop w:val="400"/>
          <w:marBottom w:val="0"/>
          <w:divBdr>
            <w:top w:val="none" w:sz="0" w:space="0" w:color="auto"/>
            <w:left w:val="none" w:sz="0" w:space="0" w:color="auto"/>
            <w:bottom w:val="none" w:sz="0" w:space="0" w:color="auto"/>
            <w:right w:val="none" w:sz="0" w:space="0" w:color="auto"/>
          </w:divBdr>
        </w:div>
        <w:div w:id="1711568496">
          <w:marLeft w:val="446"/>
          <w:marRight w:val="0"/>
          <w:marTop w:val="400"/>
          <w:marBottom w:val="0"/>
          <w:divBdr>
            <w:top w:val="none" w:sz="0" w:space="0" w:color="auto"/>
            <w:left w:val="none" w:sz="0" w:space="0" w:color="auto"/>
            <w:bottom w:val="none" w:sz="0" w:space="0" w:color="auto"/>
            <w:right w:val="none" w:sz="0" w:space="0" w:color="auto"/>
          </w:divBdr>
        </w:div>
      </w:divsChild>
    </w:div>
    <w:div w:id="396048830">
      <w:bodyDiv w:val="1"/>
      <w:marLeft w:val="0"/>
      <w:marRight w:val="0"/>
      <w:marTop w:val="0"/>
      <w:marBottom w:val="0"/>
      <w:divBdr>
        <w:top w:val="none" w:sz="0" w:space="0" w:color="auto"/>
        <w:left w:val="none" w:sz="0" w:space="0" w:color="auto"/>
        <w:bottom w:val="none" w:sz="0" w:space="0" w:color="auto"/>
        <w:right w:val="none" w:sz="0" w:space="0" w:color="auto"/>
      </w:divBdr>
    </w:div>
    <w:div w:id="412242482">
      <w:bodyDiv w:val="1"/>
      <w:marLeft w:val="0"/>
      <w:marRight w:val="0"/>
      <w:marTop w:val="0"/>
      <w:marBottom w:val="0"/>
      <w:divBdr>
        <w:top w:val="none" w:sz="0" w:space="0" w:color="auto"/>
        <w:left w:val="none" w:sz="0" w:space="0" w:color="auto"/>
        <w:bottom w:val="none" w:sz="0" w:space="0" w:color="auto"/>
        <w:right w:val="none" w:sz="0" w:space="0" w:color="auto"/>
      </w:divBdr>
      <w:divsChild>
        <w:div w:id="172185070">
          <w:marLeft w:val="446"/>
          <w:marRight w:val="0"/>
          <w:marTop w:val="400"/>
          <w:marBottom w:val="0"/>
          <w:divBdr>
            <w:top w:val="none" w:sz="0" w:space="0" w:color="auto"/>
            <w:left w:val="none" w:sz="0" w:space="0" w:color="auto"/>
            <w:bottom w:val="none" w:sz="0" w:space="0" w:color="auto"/>
            <w:right w:val="none" w:sz="0" w:space="0" w:color="auto"/>
          </w:divBdr>
        </w:div>
        <w:div w:id="668213359">
          <w:marLeft w:val="446"/>
          <w:marRight w:val="0"/>
          <w:marTop w:val="400"/>
          <w:marBottom w:val="0"/>
          <w:divBdr>
            <w:top w:val="none" w:sz="0" w:space="0" w:color="auto"/>
            <w:left w:val="none" w:sz="0" w:space="0" w:color="auto"/>
            <w:bottom w:val="none" w:sz="0" w:space="0" w:color="auto"/>
            <w:right w:val="none" w:sz="0" w:space="0" w:color="auto"/>
          </w:divBdr>
        </w:div>
        <w:div w:id="1036586571">
          <w:marLeft w:val="446"/>
          <w:marRight w:val="0"/>
          <w:marTop w:val="400"/>
          <w:marBottom w:val="0"/>
          <w:divBdr>
            <w:top w:val="none" w:sz="0" w:space="0" w:color="auto"/>
            <w:left w:val="none" w:sz="0" w:space="0" w:color="auto"/>
            <w:bottom w:val="none" w:sz="0" w:space="0" w:color="auto"/>
            <w:right w:val="none" w:sz="0" w:space="0" w:color="auto"/>
          </w:divBdr>
        </w:div>
        <w:div w:id="1537084040">
          <w:marLeft w:val="446"/>
          <w:marRight w:val="0"/>
          <w:marTop w:val="400"/>
          <w:marBottom w:val="0"/>
          <w:divBdr>
            <w:top w:val="none" w:sz="0" w:space="0" w:color="auto"/>
            <w:left w:val="none" w:sz="0" w:space="0" w:color="auto"/>
            <w:bottom w:val="none" w:sz="0" w:space="0" w:color="auto"/>
            <w:right w:val="none" w:sz="0" w:space="0" w:color="auto"/>
          </w:divBdr>
        </w:div>
        <w:div w:id="1771392735">
          <w:marLeft w:val="446"/>
          <w:marRight w:val="0"/>
          <w:marTop w:val="400"/>
          <w:marBottom w:val="0"/>
          <w:divBdr>
            <w:top w:val="none" w:sz="0" w:space="0" w:color="auto"/>
            <w:left w:val="none" w:sz="0" w:space="0" w:color="auto"/>
            <w:bottom w:val="none" w:sz="0" w:space="0" w:color="auto"/>
            <w:right w:val="none" w:sz="0" w:space="0" w:color="auto"/>
          </w:divBdr>
        </w:div>
        <w:div w:id="1821799215">
          <w:marLeft w:val="446"/>
          <w:marRight w:val="0"/>
          <w:marTop w:val="400"/>
          <w:marBottom w:val="0"/>
          <w:divBdr>
            <w:top w:val="none" w:sz="0" w:space="0" w:color="auto"/>
            <w:left w:val="none" w:sz="0" w:space="0" w:color="auto"/>
            <w:bottom w:val="none" w:sz="0" w:space="0" w:color="auto"/>
            <w:right w:val="none" w:sz="0" w:space="0" w:color="auto"/>
          </w:divBdr>
        </w:div>
        <w:div w:id="2127043603">
          <w:marLeft w:val="446"/>
          <w:marRight w:val="0"/>
          <w:marTop w:val="400"/>
          <w:marBottom w:val="0"/>
          <w:divBdr>
            <w:top w:val="none" w:sz="0" w:space="0" w:color="auto"/>
            <w:left w:val="none" w:sz="0" w:space="0" w:color="auto"/>
            <w:bottom w:val="none" w:sz="0" w:space="0" w:color="auto"/>
            <w:right w:val="none" w:sz="0" w:space="0" w:color="auto"/>
          </w:divBdr>
        </w:div>
      </w:divsChild>
    </w:div>
    <w:div w:id="557939003">
      <w:bodyDiv w:val="1"/>
      <w:marLeft w:val="0"/>
      <w:marRight w:val="0"/>
      <w:marTop w:val="0"/>
      <w:marBottom w:val="0"/>
      <w:divBdr>
        <w:top w:val="none" w:sz="0" w:space="0" w:color="auto"/>
        <w:left w:val="none" w:sz="0" w:space="0" w:color="auto"/>
        <w:bottom w:val="none" w:sz="0" w:space="0" w:color="auto"/>
        <w:right w:val="none" w:sz="0" w:space="0" w:color="auto"/>
      </w:divBdr>
      <w:divsChild>
        <w:div w:id="234170138">
          <w:marLeft w:val="446"/>
          <w:marRight w:val="0"/>
          <w:marTop w:val="400"/>
          <w:marBottom w:val="0"/>
          <w:divBdr>
            <w:top w:val="none" w:sz="0" w:space="0" w:color="auto"/>
            <w:left w:val="none" w:sz="0" w:space="0" w:color="auto"/>
            <w:bottom w:val="none" w:sz="0" w:space="0" w:color="auto"/>
            <w:right w:val="none" w:sz="0" w:space="0" w:color="auto"/>
          </w:divBdr>
        </w:div>
        <w:div w:id="1162888545">
          <w:marLeft w:val="446"/>
          <w:marRight w:val="0"/>
          <w:marTop w:val="400"/>
          <w:marBottom w:val="0"/>
          <w:divBdr>
            <w:top w:val="none" w:sz="0" w:space="0" w:color="auto"/>
            <w:left w:val="none" w:sz="0" w:space="0" w:color="auto"/>
            <w:bottom w:val="none" w:sz="0" w:space="0" w:color="auto"/>
            <w:right w:val="none" w:sz="0" w:space="0" w:color="auto"/>
          </w:divBdr>
        </w:div>
      </w:divsChild>
    </w:div>
    <w:div w:id="560486537">
      <w:bodyDiv w:val="1"/>
      <w:marLeft w:val="0"/>
      <w:marRight w:val="0"/>
      <w:marTop w:val="0"/>
      <w:marBottom w:val="0"/>
      <w:divBdr>
        <w:top w:val="none" w:sz="0" w:space="0" w:color="auto"/>
        <w:left w:val="none" w:sz="0" w:space="0" w:color="auto"/>
        <w:bottom w:val="none" w:sz="0" w:space="0" w:color="auto"/>
        <w:right w:val="none" w:sz="0" w:space="0" w:color="auto"/>
      </w:divBdr>
      <w:divsChild>
        <w:div w:id="489178031">
          <w:marLeft w:val="1800"/>
          <w:marRight w:val="0"/>
          <w:marTop w:val="120"/>
          <w:marBottom w:val="0"/>
          <w:divBdr>
            <w:top w:val="none" w:sz="0" w:space="0" w:color="auto"/>
            <w:left w:val="none" w:sz="0" w:space="0" w:color="auto"/>
            <w:bottom w:val="none" w:sz="0" w:space="0" w:color="auto"/>
            <w:right w:val="none" w:sz="0" w:space="0" w:color="auto"/>
          </w:divBdr>
        </w:div>
        <w:div w:id="522788053">
          <w:marLeft w:val="1354"/>
          <w:marRight w:val="0"/>
          <w:marTop w:val="120"/>
          <w:marBottom w:val="0"/>
          <w:divBdr>
            <w:top w:val="none" w:sz="0" w:space="0" w:color="auto"/>
            <w:left w:val="none" w:sz="0" w:space="0" w:color="auto"/>
            <w:bottom w:val="none" w:sz="0" w:space="0" w:color="auto"/>
            <w:right w:val="none" w:sz="0" w:space="0" w:color="auto"/>
          </w:divBdr>
        </w:div>
        <w:div w:id="1949316300">
          <w:marLeft w:val="1354"/>
          <w:marRight w:val="0"/>
          <w:marTop w:val="120"/>
          <w:marBottom w:val="0"/>
          <w:divBdr>
            <w:top w:val="none" w:sz="0" w:space="0" w:color="auto"/>
            <w:left w:val="none" w:sz="0" w:space="0" w:color="auto"/>
            <w:bottom w:val="none" w:sz="0" w:space="0" w:color="auto"/>
            <w:right w:val="none" w:sz="0" w:space="0" w:color="auto"/>
          </w:divBdr>
        </w:div>
        <w:div w:id="2044819726">
          <w:marLeft w:val="1800"/>
          <w:marRight w:val="0"/>
          <w:marTop w:val="120"/>
          <w:marBottom w:val="0"/>
          <w:divBdr>
            <w:top w:val="none" w:sz="0" w:space="0" w:color="auto"/>
            <w:left w:val="none" w:sz="0" w:space="0" w:color="auto"/>
            <w:bottom w:val="none" w:sz="0" w:space="0" w:color="auto"/>
            <w:right w:val="none" w:sz="0" w:space="0" w:color="auto"/>
          </w:divBdr>
        </w:div>
      </w:divsChild>
    </w:div>
    <w:div w:id="1032222474">
      <w:bodyDiv w:val="1"/>
      <w:marLeft w:val="0"/>
      <w:marRight w:val="0"/>
      <w:marTop w:val="0"/>
      <w:marBottom w:val="0"/>
      <w:divBdr>
        <w:top w:val="none" w:sz="0" w:space="0" w:color="auto"/>
        <w:left w:val="none" w:sz="0" w:space="0" w:color="auto"/>
        <w:bottom w:val="none" w:sz="0" w:space="0" w:color="auto"/>
        <w:right w:val="none" w:sz="0" w:space="0" w:color="auto"/>
      </w:divBdr>
      <w:divsChild>
        <w:div w:id="1608729279">
          <w:marLeft w:val="446"/>
          <w:marRight w:val="0"/>
          <w:marTop w:val="400"/>
          <w:marBottom w:val="0"/>
          <w:divBdr>
            <w:top w:val="none" w:sz="0" w:space="0" w:color="auto"/>
            <w:left w:val="none" w:sz="0" w:space="0" w:color="auto"/>
            <w:bottom w:val="none" w:sz="0" w:space="0" w:color="auto"/>
            <w:right w:val="none" w:sz="0" w:space="0" w:color="auto"/>
          </w:divBdr>
        </w:div>
        <w:div w:id="2094466860">
          <w:marLeft w:val="446"/>
          <w:marRight w:val="0"/>
          <w:marTop w:val="400"/>
          <w:marBottom w:val="0"/>
          <w:divBdr>
            <w:top w:val="none" w:sz="0" w:space="0" w:color="auto"/>
            <w:left w:val="none" w:sz="0" w:space="0" w:color="auto"/>
            <w:bottom w:val="none" w:sz="0" w:space="0" w:color="auto"/>
            <w:right w:val="none" w:sz="0" w:space="0" w:color="auto"/>
          </w:divBdr>
        </w:div>
      </w:divsChild>
    </w:div>
    <w:div w:id="1045715570">
      <w:bodyDiv w:val="1"/>
      <w:marLeft w:val="0"/>
      <w:marRight w:val="0"/>
      <w:marTop w:val="0"/>
      <w:marBottom w:val="0"/>
      <w:divBdr>
        <w:top w:val="none" w:sz="0" w:space="0" w:color="auto"/>
        <w:left w:val="none" w:sz="0" w:space="0" w:color="auto"/>
        <w:bottom w:val="none" w:sz="0" w:space="0" w:color="auto"/>
        <w:right w:val="none" w:sz="0" w:space="0" w:color="auto"/>
      </w:divBdr>
      <w:divsChild>
        <w:div w:id="1468939405">
          <w:marLeft w:val="0"/>
          <w:marRight w:val="0"/>
          <w:marTop w:val="0"/>
          <w:marBottom w:val="0"/>
          <w:divBdr>
            <w:top w:val="none" w:sz="0" w:space="0" w:color="auto"/>
            <w:left w:val="none" w:sz="0" w:space="0" w:color="auto"/>
            <w:bottom w:val="none" w:sz="0" w:space="0" w:color="auto"/>
            <w:right w:val="none" w:sz="0" w:space="0" w:color="auto"/>
          </w:divBdr>
        </w:div>
        <w:div w:id="188832622">
          <w:marLeft w:val="0"/>
          <w:marRight w:val="0"/>
          <w:marTop w:val="0"/>
          <w:marBottom w:val="0"/>
          <w:divBdr>
            <w:top w:val="none" w:sz="0" w:space="0" w:color="auto"/>
            <w:left w:val="none" w:sz="0" w:space="0" w:color="auto"/>
            <w:bottom w:val="none" w:sz="0" w:space="0" w:color="auto"/>
            <w:right w:val="none" w:sz="0" w:space="0" w:color="auto"/>
          </w:divBdr>
        </w:div>
      </w:divsChild>
    </w:div>
    <w:div w:id="1138717178">
      <w:bodyDiv w:val="1"/>
      <w:marLeft w:val="0"/>
      <w:marRight w:val="0"/>
      <w:marTop w:val="0"/>
      <w:marBottom w:val="0"/>
      <w:divBdr>
        <w:top w:val="none" w:sz="0" w:space="0" w:color="auto"/>
        <w:left w:val="none" w:sz="0" w:space="0" w:color="auto"/>
        <w:bottom w:val="none" w:sz="0" w:space="0" w:color="auto"/>
        <w:right w:val="none" w:sz="0" w:space="0" w:color="auto"/>
      </w:divBdr>
    </w:div>
    <w:div w:id="1214269189">
      <w:bodyDiv w:val="1"/>
      <w:marLeft w:val="0"/>
      <w:marRight w:val="0"/>
      <w:marTop w:val="0"/>
      <w:marBottom w:val="0"/>
      <w:divBdr>
        <w:top w:val="none" w:sz="0" w:space="0" w:color="auto"/>
        <w:left w:val="none" w:sz="0" w:space="0" w:color="auto"/>
        <w:bottom w:val="none" w:sz="0" w:space="0" w:color="auto"/>
        <w:right w:val="none" w:sz="0" w:space="0" w:color="auto"/>
      </w:divBdr>
      <w:divsChild>
        <w:div w:id="38013601">
          <w:marLeft w:val="446"/>
          <w:marRight w:val="0"/>
          <w:marTop w:val="400"/>
          <w:marBottom w:val="0"/>
          <w:divBdr>
            <w:top w:val="none" w:sz="0" w:space="0" w:color="auto"/>
            <w:left w:val="none" w:sz="0" w:space="0" w:color="auto"/>
            <w:bottom w:val="none" w:sz="0" w:space="0" w:color="auto"/>
            <w:right w:val="none" w:sz="0" w:space="0" w:color="auto"/>
          </w:divBdr>
        </w:div>
      </w:divsChild>
    </w:div>
    <w:div w:id="1249773552">
      <w:bodyDiv w:val="1"/>
      <w:marLeft w:val="0"/>
      <w:marRight w:val="0"/>
      <w:marTop w:val="0"/>
      <w:marBottom w:val="0"/>
      <w:divBdr>
        <w:top w:val="none" w:sz="0" w:space="0" w:color="auto"/>
        <w:left w:val="none" w:sz="0" w:space="0" w:color="auto"/>
        <w:bottom w:val="none" w:sz="0" w:space="0" w:color="auto"/>
        <w:right w:val="none" w:sz="0" w:space="0" w:color="auto"/>
      </w:divBdr>
    </w:div>
    <w:div w:id="1305159117">
      <w:bodyDiv w:val="1"/>
      <w:marLeft w:val="0"/>
      <w:marRight w:val="0"/>
      <w:marTop w:val="0"/>
      <w:marBottom w:val="0"/>
      <w:divBdr>
        <w:top w:val="none" w:sz="0" w:space="0" w:color="auto"/>
        <w:left w:val="none" w:sz="0" w:space="0" w:color="auto"/>
        <w:bottom w:val="none" w:sz="0" w:space="0" w:color="auto"/>
        <w:right w:val="none" w:sz="0" w:space="0" w:color="auto"/>
      </w:divBdr>
    </w:div>
    <w:div w:id="1557888791">
      <w:bodyDiv w:val="1"/>
      <w:marLeft w:val="0"/>
      <w:marRight w:val="0"/>
      <w:marTop w:val="0"/>
      <w:marBottom w:val="0"/>
      <w:divBdr>
        <w:top w:val="none" w:sz="0" w:space="0" w:color="auto"/>
        <w:left w:val="none" w:sz="0" w:space="0" w:color="auto"/>
        <w:bottom w:val="none" w:sz="0" w:space="0" w:color="auto"/>
        <w:right w:val="none" w:sz="0" w:space="0" w:color="auto"/>
      </w:divBdr>
    </w:div>
    <w:div w:id="1586257731">
      <w:bodyDiv w:val="1"/>
      <w:marLeft w:val="0"/>
      <w:marRight w:val="0"/>
      <w:marTop w:val="0"/>
      <w:marBottom w:val="0"/>
      <w:divBdr>
        <w:top w:val="none" w:sz="0" w:space="0" w:color="auto"/>
        <w:left w:val="none" w:sz="0" w:space="0" w:color="auto"/>
        <w:bottom w:val="none" w:sz="0" w:space="0" w:color="auto"/>
        <w:right w:val="none" w:sz="0" w:space="0" w:color="auto"/>
      </w:divBdr>
    </w:div>
    <w:div w:id="1607420075">
      <w:bodyDiv w:val="1"/>
      <w:marLeft w:val="0"/>
      <w:marRight w:val="0"/>
      <w:marTop w:val="0"/>
      <w:marBottom w:val="0"/>
      <w:divBdr>
        <w:top w:val="none" w:sz="0" w:space="0" w:color="auto"/>
        <w:left w:val="none" w:sz="0" w:space="0" w:color="auto"/>
        <w:bottom w:val="none" w:sz="0" w:space="0" w:color="auto"/>
        <w:right w:val="none" w:sz="0" w:space="0" w:color="auto"/>
      </w:divBdr>
    </w:div>
    <w:div w:id="1881627492">
      <w:bodyDiv w:val="1"/>
      <w:marLeft w:val="0"/>
      <w:marRight w:val="0"/>
      <w:marTop w:val="0"/>
      <w:marBottom w:val="0"/>
      <w:divBdr>
        <w:top w:val="none" w:sz="0" w:space="0" w:color="auto"/>
        <w:left w:val="none" w:sz="0" w:space="0" w:color="auto"/>
        <w:bottom w:val="none" w:sz="0" w:space="0" w:color="auto"/>
        <w:right w:val="none" w:sz="0" w:space="0" w:color="auto"/>
      </w:divBdr>
    </w:div>
    <w:div w:id="1994989478">
      <w:bodyDiv w:val="1"/>
      <w:marLeft w:val="0"/>
      <w:marRight w:val="0"/>
      <w:marTop w:val="0"/>
      <w:marBottom w:val="0"/>
      <w:divBdr>
        <w:top w:val="none" w:sz="0" w:space="0" w:color="auto"/>
        <w:left w:val="none" w:sz="0" w:space="0" w:color="auto"/>
        <w:bottom w:val="none" w:sz="0" w:space="0" w:color="auto"/>
        <w:right w:val="none" w:sz="0" w:space="0" w:color="auto"/>
      </w:divBdr>
    </w:div>
    <w:div w:id="2130661325">
      <w:bodyDiv w:val="1"/>
      <w:marLeft w:val="0"/>
      <w:marRight w:val="0"/>
      <w:marTop w:val="0"/>
      <w:marBottom w:val="0"/>
      <w:divBdr>
        <w:top w:val="none" w:sz="0" w:space="0" w:color="auto"/>
        <w:left w:val="none" w:sz="0" w:space="0" w:color="auto"/>
        <w:bottom w:val="none" w:sz="0" w:space="0" w:color="auto"/>
        <w:right w:val="none" w:sz="0" w:space="0" w:color="auto"/>
      </w:divBdr>
      <w:divsChild>
        <w:div w:id="1567034629">
          <w:marLeft w:val="0"/>
          <w:marRight w:val="0"/>
          <w:marTop w:val="0"/>
          <w:marBottom w:val="0"/>
          <w:divBdr>
            <w:top w:val="none" w:sz="0" w:space="0" w:color="auto"/>
            <w:left w:val="none" w:sz="0" w:space="0" w:color="auto"/>
            <w:bottom w:val="none" w:sz="0" w:space="0" w:color="auto"/>
            <w:right w:val="none" w:sz="0" w:space="0" w:color="auto"/>
          </w:divBdr>
          <w:divsChild>
            <w:div w:id="1842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417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bmcc.cuny.edu/calendar/events.jsp?id=29697" TargetMode="External"/><Relationship Id="rId21" Type="http://schemas.openxmlformats.org/officeDocument/2006/relationships/hyperlink" Target="http://www.bmcc.cuny.edu/calendar/events.jsp?id=29697" TargetMode="External"/><Relationship Id="rId22" Type="http://schemas.openxmlformats.org/officeDocument/2006/relationships/hyperlink" Target="http://www.bmcc.cuny.edu/calendar/events.jsp?id=29697" TargetMode="External"/><Relationship Id="rId23" Type="http://schemas.openxmlformats.org/officeDocument/2006/relationships/hyperlink" Target="http://www.bmcc.cuny.edu/admissions/openhouse/" TargetMode="External"/><Relationship Id="rId24" Type="http://schemas.openxmlformats.org/officeDocument/2006/relationships/hyperlink" Target="file:///Users/bmcc/Downloads/BMMC%20is%20having%20an%20open%20house%20on%20October%2013.%20Click%20here%20to%20learn%20more%20about%20the%20open%20house.%20Click%20here%20to%20learn%20more%20about%20the%20Borough%20of%20Manhattan%20Community%20College." TargetMode="External"/><Relationship Id="rId25" Type="http://schemas.openxmlformats.org/officeDocument/2006/relationships/hyperlink" Target="file:///Users/bmcc/Downloads/BMMC%20is%20having%20an%20open%20house%20on%20October%2013.%20Click%20here%20to%20learn%20more%20about%20the%20open%20house.%20Click%20here%20to%20learn%20more%20about%20the%20Borough%20of%20Manhattan%20Community%20College." TargetMode="External"/><Relationship Id="rId26" Type="http://schemas.openxmlformats.org/officeDocument/2006/relationships/hyperlink" Target="http://www.bmcc.cuny.edu/admissions/openhouse/" TargetMode="External"/><Relationship Id="rId27" Type="http://schemas.openxmlformats.org/officeDocument/2006/relationships/image" Target="media/image4.png"/><Relationship Id="rId28" Type="http://schemas.openxmlformats.org/officeDocument/2006/relationships/hyperlink" Target="http://www2.cuny.edu/wp-content/uploads/sites/4/page-assets/about/administration/offices/hr/policies-and-procedures/CUNYPolicy-Equal-Opportunity-and-Non-Discrimination-010115-procedures.pdf" TargetMode="External"/><Relationship Id="rId29" Type="http://schemas.openxmlformats.org/officeDocument/2006/relationships/hyperlink" Target="http://www2.cuny.edu/accessibility/statemen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2.cuny.edu/accessibility/content/pdf-microsoft/" TargetMode="External"/><Relationship Id="rId31" Type="http://schemas.openxmlformats.org/officeDocument/2006/relationships/hyperlink" Target="http://www2.cuny.edu/accessibility/content/videos/" TargetMode="External"/><Relationship Id="rId32" Type="http://schemas.openxmlformats.org/officeDocument/2006/relationships/hyperlink" Target="http://www2.cuny.edu/accessibility/content/" TargetMode="External"/><Relationship Id="rId9" Type="http://schemas.openxmlformats.org/officeDocument/2006/relationships/image" Target="media/image10.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5.jpg"/><Relationship Id="rId34" Type="http://schemas.openxmlformats.org/officeDocument/2006/relationships/hyperlink" Target="https://www.bmcc.cuny.edu/academics/departments/allied-health/paramedic/" TargetMode="External"/><Relationship Id="rId35" Type="http://schemas.openxmlformats.org/officeDocument/2006/relationships/hyperlink" Target="https://www.bmcc.cuny.edu/academics/departments/allied-health/about-hit/health-information-technology-program-requirements/" TargetMode="External"/><Relationship Id="rId36" Type="http://schemas.openxmlformats.org/officeDocument/2006/relationships/hyperlink" Target="https://www.bmcc.cuny.edu/academics/departments/allied-health/respiratory-therapy/" TargetMode="Externa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image" Target="media/image3.png"/><Relationship Id="rId17" Type="http://schemas.openxmlformats.org/officeDocument/2006/relationships/hyperlink" Target="https://owl.purdue.edu/owl/subject_specific_writing/journalism_and_journalistic_writing/ap_style.html" TargetMode="External"/><Relationship Id="rId18" Type="http://schemas.openxmlformats.org/officeDocument/2006/relationships/hyperlink" Target="https://owl.purdue.edu/owl/subject_specific_writing/journalism_and_journalistic_writing/ap_style.html" TargetMode="External"/><Relationship Id="rId19" Type="http://schemas.openxmlformats.org/officeDocument/2006/relationships/hyperlink" Target="http://www.bmcc.cuny.edu/calendar/events.jsp?id=29697" TargetMode="External"/><Relationship Id="rId37" Type="http://schemas.openxmlformats.org/officeDocument/2006/relationships/image" Target="media/image6.jpg"/><Relationship Id="rId38" Type="http://schemas.openxmlformats.org/officeDocument/2006/relationships/image" Target="media/image7.jp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2595</Words>
  <Characters>14793</Characters>
  <Application>Microsoft Macintosh Word</Application>
  <DocSecurity>0</DocSecurity>
  <Lines>123</Lines>
  <Paragraphs>34</Paragraphs>
  <ScaleCrop>false</ScaleCrop>
  <Company>BMCC</Company>
  <LinksUpToDate>false</LinksUpToDate>
  <CharactersWithSpaces>17354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Blayer</dc:creator>
  <cp:keywords/>
  <dc:description/>
  <cp:lastModifiedBy>Cynthia Blayer</cp:lastModifiedBy>
  <cp:revision>5</cp:revision>
  <cp:lastPrinted>2022-01-05T21:22:00Z</cp:lastPrinted>
  <dcterms:created xsi:type="dcterms:W3CDTF">2022-07-20T17:37:00Z</dcterms:created>
  <dcterms:modified xsi:type="dcterms:W3CDTF">2022-09-01T14:53:00Z</dcterms:modified>
</cp:coreProperties>
</file>