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049D7" w14:textId="1AD9CC2D" w:rsidR="00190665" w:rsidRDefault="00BA0893" w:rsidP="00B524D0">
      <w:pPr>
        <w:pStyle w:val="Title"/>
        <w:tabs>
          <w:tab w:val="left" w:pos="6082"/>
        </w:tabs>
        <w:rPr>
          <w:sz w:val="20"/>
        </w:rPr>
      </w:pPr>
      <w:r>
        <w:rPr>
          <w:rFonts w:ascii="Times New Roman"/>
          <w:b w:val="0"/>
          <w:sz w:val="20"/>
        </w:rPr>
        <w:tab/>
      </w:r>
      <w:r w:rsidRPr="00B524D0">
        <w:rPr>
          <w:rFonts w:ascii="Times New Roman" w:hAnsi="Times New Roman" w:cs="Times New Roman"/>
          <w:b w:val="0"/>
          <w:spacing w:val="-22"/>
          <w:sz w:val="40"/>
          <w:szCs w:val="40"/>
        </w:rPr>
        <w:t xml:space="preserve"> </w:t>
      </w:r>
    </w:p>
    <w:p w14:paraId="16CD8C02" w14:textId="77777777" w:rsidR="00190665" w:rsidRDefault="00190665">
      <w:pPr>
        <w:pStyle w:val="BodyText"/>
        <w:spacing w:before="5"/>
        <w:rPr>
          <w:sz w:val="19"/>
        </w:rPr>
      </w:pPr>
    </w:p>
    <w:p w14:paraId="2B9E65CB" w14:textId="05704FD9" w:rsidR="00B524D0" w:rsidRPr="00B524D0" w:rsidRDefault="00B524D0">
      <w:pPr>
        <w:pStyle w:val="BodyText"/>
        <w:spacing w:before="92"/>
        <w:ind w:left="221" w:right="161"/>
        <w:jc w:val="both"/>
        <w:rPr>
          <w:rFonts w:ascii="Times New Roman" w:hAnsi="Times New Roman" w:cs="Times New Roman"/>
          <w:sz w:val="40"/>
          <w:szCs w:val="40"/>
        </w:rPr>
      </w:pPr>
      <w:r w:rsidRPr="00B524D0">
        <w:rPr>
          <w:rFonts w:ascii="Times New Roman" w:hAnsi="Times New Roman" w:cs="Times New Roman"/>
          <w:sz w:val="40"/>
          <w:szCs w:val="40"/>
        </w:rPr>
        <w:t>Gap Analysis</w:t>
      </w:r>
    </w:p>
    <w:p w14:paraId="701914E5" w14:textId="77777777" w:rsidR="00B524D0" w:rsidRDefault="00B524D0">
      <w:pPr>
        <w:pStyle w:val="BodyText"/>
        <w:spacing w:before="92"/>
        <w:ind w:left="221" w:right="161"/>
        <w:jc w:val="both"/>
        <w:rPr>
          <w:rFonts w:ascii="Times New Roman" w:hAnsi="Times New Roman" w:cs="Times New Roman"/>
        </w:rPr>
      </w:pPr>
    </w:p>
    <w:p w14:paraId="6680E677" w14:textId="4CB113F6" w:rsidR="00190665" w:rsidRPr="00B524D0" w:rsidRDefault="00BA0893">
      <w:pPr>
        <w:pStyle w:val="BodyText"/>
        <w:spacing w:before="92"/>
        <w:ind w:left="221" w:right="161"/>
        <w:jc w:val="both"/>
        <w:rPr>
          <w:rFonts w:ascii="Times New Roman" w:hAnsi="Times New Roman" w:cs="Times New Roman"/>
          <w:b w:val="0"/>
          <w:bCs w:val="0"/>
        </w:rPr>
      </w:pPr>
      <w:r w:rsidRPr="00B524D0">
        <w:rPr>
          <w:rFonts w:ascii="Times New Roman" w:hAnsi="Times New Roman" w:cs="Times New Roman"/>
          <w:b w:val="0"/>
          <w:bCs w:val="0"/>
        </w:rPr>
        <w:t xml:space="preserve">What does the agency NOFO require or request? Can </w:t>
      </w:r>
      <w:proofErr w:type="gramStart"/>
      <w:r w:rsidRPr="00B524D0">
        <w:rPr>
          <w:rFonts w:ascii="Times New Roman" w:hAnsi="Times New Roman" w:cs="Times New Roman"/>
          <w:b w:val="0"/>
          <w:bCs w:val="0"/>
        </w:rPr>
        <w:t>you</w:t>
      </w:r>
      <w:proofErr w:type="gramEnd"/>
      <w:r w:rsidRPr="00B524D0">
        <w:rPr>
          <w:rFonts w:ascii="Times New Roman" w:hAnsi="Times New Roman" w:cs="Times New Roman"/>
          <w:b w:val="0"/>
          <w:bCs w:val="0"/>
        </w:rPr>
        <w:t xml:space="preserve"> do it? Can you do some, but not all</w:t>
      </w:r>
      <w:r w:rsidR="00B524D0">
        <w:rPr>
          <w:rFonts w:ascii="Times New Roman" w:hAnsi="Times New Roman" w:cs="Times New Roman"/>
          <w:b w:val="0"/>
          <w:bCs w:val="0"/>
        </w:rPr>
        <w:t xml:space="preserve"> of it</w:t>
      </w:r>
      <w:r w:rsidRPr="00B524D0">
        <w:rPr>
          <w:rFonts w:ascii="Times New Roman" w:hAnsi="Times New Roman" w:cs="Times New Roman"/>
          <w:b w:val="0"/>
          <w:bCs w:val="0"/>
        </w:rPr>
        <w:t xml:space="preserve">? </w:t>
      </w:r>
      <w:r w:rsidR="00B524D0">
        <w:rPr>
          <w:rFonts w:ascii="Times New Roman" w:hAnsi="Times New Roman" w:cs="Times New Roman"/>
          <w:b w:val="0"/>
          <w:bCs w:val="0"/>
        </w:rPr>
        <w:t xml:space="preserve">Use the Gap Analysis tool to reveal where you risk losing points in the NOFO competition. During your planning, map your strategy for strengthening your proposal in those areas of weakness. Can you </w:t>
      </w:r>
      <w:r w:rsidRPr="00B524D0">
        <w:rPr>
          <w:rFonts w:ascii="Times New Roman" w:hAnsi="Times New Roman" w:cs="Times New Roman"/>
          <w:b w:val="0"/>
          <w:bCs w:val="0"/>
        </w:rPr>
        <w:t>partner with another organization</w:t>
      </w:r>
      <w:r w:rsidR="00B524D0">
        <w:rPr>
          <w:rFonts w:ascii="Times New Roman" w:hAnsi="Times New Roman" w:cs="Times New Roman"/>
          <w:b w:val="0"/>
          <w:bCs w:val="0"/>
        </w:rPr>
        <w:t xml:space="preserve"> to fill this gap</w:t>
      </w:r>
      <w:r w:rsidRPr="00B524D0">
        <w:rPr>
          <w:rFonts w:ascii="Times New Roman" w:hAnsi="Times New Roman" w:cs="Times New Roman"/>
          <w:b w:val="0"/>
          <w:bCs w:val="0"/>
        </w:rPr>
        <w:t xml:space="preserve">? </w:t>
      </w:r>
      <w:r w:rsidR="00B524D0">
        <w:rPr>
          <w:rFonts w:ascii="Times New Roman" w:hAnsi="Times New Roman" w:cs="Times New Roman"/>
          <w:b w:val="0"/>
          <w:bCs w:val="0"/>
        </w:rPr>
        <w:t xml:space="preserve">Can you hire </w:t>
      </w:r>
      <w:r w:rsidRPr="00B524D0">
        <w:rPr>
          <w:rFonts w:ascii="Times New Roman" w:hAnsi="Times New Roman" w:cs="Times New Roman"/>
          <w:b w:val="0"/>
          <w:bCs w:val="0"/>
        </w:rPr>
        <w:t>staff with grant funds</w:t>
      </w:r>
      <w:r w:rsidRPr="00B524D0">
        <w:rPr>
          <w:rFonts w:ascii="Times New Roman" w:hAnsi="Times New Roman" w:cs="Times New Roman"/>
          <w:b w:val="0"/>
          <w:bCs w:val="0"/>
          <w:spacing w:val="1"/>
        </w:rPr>
        <w:t xml:space="preserve"> </w:t>
      </w:r>
      <w:r w:rsidRPr="00B524D0">
        <w:rPr>
          <w:rFonts w:ascii="Times New Roman" w:hAnsi="Times New Roman" w:cs="Times New Roman"/>
          <w:b w:val="0"/>
          <w:bCs w:val="0"/>
        </w:rPr>
        <w:t>to increase your capacity? Or perhaps the gaps are so significant that this is not the</w:t>
      </w:r>
      <w:r w:rsidRPr="00B524D0">
        <w:rPr>
          <w:rFonts w:ascii="Times New Roman" w:hAnsi="Times New Roman" w:cs="Times New Roman"/>
          <w:b w:val="0"/>
          <w:bCs w:val="0"/>
          <w:spacing w:val="1"/>
        </w:rPr>
        <w:t xml:space="preserve"> </w:t>
      </w:r>
      <w:r w:rsidRPr="00B524D0">
        <w:rPr>
          <w:rFonts w:ascii="Times New Roman" w:hAnsi="Times New Roman" w:cs="Times New Roman"/>
          <w:b w:val="0"/>
          <w:bCs w:val="0"/>
        </w:rPr>
        <w:t>opportunity</w:t>
      </w:r>
      <w:r w:rsidRPr="00B524D0">
        <w:rPr>
          <w:rFonts w:ascii="Times New Roman" w:hAnsi="Times New Roman" w:cs="Times New Roman"/>
          <w:b w:val="0"/>
          <w:bCs w:val="0"/>
          <w:spacing w:val="-1"/>
        </w:rPr>
        <w:t xml:space="preserve"> </w:t>
      </w:r>
      <w:r w:rsidRPr="00B524D0">
        <w:rPr>
          <w:rFonts w:ascii="Times New Roman" w:hAnsi="Times New Roman" w:cs="Times New Roman"/>
          <w:b w:val="0"/>
          <w:bCs w:val="0"/>
        </w:rPr>
        <w:t>for you</w:t>
      </w:r>
      <w:r w:rsidRPr="00B524D0">
        <w:rPr>
          <w:rFonts w:ascii="Times New Roman" w:hAnsi="Times New Roman" w:cs="Times New Roman"/>
          <w:b w:val="0"/>
          <w:bCs w:val="0"/>
          <w:spacing w:val="-1"/>
        </w:rPr>
        <w:t xml:space="preserve"> </w:t>
      </w:r>
      <w:r w:rsidRPr="00B524D0">
        <w:rPr>
          <w:rFonts w:ascii="Times New Roman" w:hAnsi="Times New Roman" w:cs="Times New Roman"/>
          <w:b w:val="0"/>
          <w:bCs w:val="0"/>
        </w:rPr>
        <w:t>... yet.</w:t>
      </w:r>
      <w:r w:rsidR="00B524D0">
        <w:rPr>
          <w:rFonts w:ascii="Times New Roman" w:hAnsi="Times New Roman" w:cs="Times New Roman"/>
          <w:b w:val="0"/>
          <w:bCs w:val="0"/>
        </w:rPr>
        <w:t xml:space="preserve"> </w:t>
      </w:r>
    </w:p>
    <w:p w14:paraId="7A1656D7" w14:textId="77777777" w:rsidR="00190665" w:rsidRPr="00B524D0" w:rsidRDefault="00190665">
      <w:pPr>
        <w:pStyle w:val="BodyText"/>
        <w:spacing w:before="11"/>
        <w:rPr>
          <w:rFonts w:ascii="Times New Roman" w:hAnsi="Times New Roman" w:cs="Times New Roman"/>
          <w:sz w:val="27"/>
        </w:rPr>
      </w:pPr>
    </w:p>
    <w:p w14:paraId="460E80B9" w14:textId="77777777" w:rsidR="00190665" w:rsidRPr="00B524D0" w:rsidRDefault="00BA0893">
      <w:pPr>
        <w:tabs>
          <w:tab w:val="left" w:pos="9504"/>
        </w:tabs>
        <w:spacing w:line="360" w:lineRule="auto"/>
        <w:ind w:left="221" w:right="724"/>
        <w:jc w:val="center"/>
        <w:rPr>
          <w:rFonts w:ascii="Times New Roman" w:hAnsi="Times New Roman" w:cs="Times New Roman"/>
          <w:sz w:val="24"/>
        </w:rPr>
      </w:pPr>
      <w:r w:rsidRPr="00B524D0">
        <w:rPr>
          <w:rFonts w:ascii="Times New Roman" w:hAnsi="Times New Roman" w:cs="Times New Roman"/>
          <w:sz w:val="24"/>
        </w:rPr>
        <w:t>Funding</w:t>
      </w:r>
      <w:r w:rsidRPr="00B524D0">
        <w:rPr>
          <w:rFonts w:ascii="Times New Roman" w:hAnsi="Times New Roman" w:cs="Times New Roman"/>
          <w:spacing w:val="-1"/>
          <w:sz w:val="24"/>
        </w:rPr>
        <w:t xml:space="preserve"> </w:t>
      </w:r>
      <w:r w:rsidRPr="00B524D0">
        <w:rPr>
          <w:rFonts w:ascii="Times New Roman" w:hAnsi="Times New Roman" w:cs="Times New Roman"/>
          <w:sz w:val="24"/>
        </w:rPr>
        <w:t>Opportunity</w:t>
      </w:r>
      <w:r w:rsidRPr="00B524D0">
        <w:rPr>
          <w:rFonts w:ascii="Times New Roman" w:hAnsi="Times New Roman" w:cs="Times New Roman"/>
          <w:spacing w:val="1"/>
          <w:sz w:val="24"/>
        </w:rPr>
        <w:t xml:space="preserve"> </w:t>
      </w:r>
      <w:r w:rsidRPr="00B524D0">
        <w:rPr>
          <w:rFonts w:ascii="Times New Roman" w:hAnsi="Times New Roman" w:cs="Times New Roman"/>
          <w:sz w:val="24"/>
        </w:rPr>
        <w:t>Title:</w:t>
      </w:r>
      <w:r w:rsidRPr="00B524D0">
        <w:rPr>
          <w:rFonts w:ascii="Times New Roman" w:hAnsi="Times New Roman" w:cs="Times New Roman"/>
          <w:spacing w:val="-4"/>
          <w:sz w:val="24"/>
        </w:rPr>
        <w:t xml:space="preserve"> </w:t>
      </w:r>
      <w:r w:rsidRPr="00B524D0">
        <w:rPr>
          <w:rFonts w:ascii="Times New Roman" w:hAnsi="Times New Roman" w:cs="Times New Roman"/>
          <w:sz w:val="24"/>
          <w:u w:val="single"/>
        </w:rPr>
        <w:t xml:space="preserve"> </w:t>
      </w:r>
      <w:r w:rsidRPr="00B524D0">
        <w:rPr>
          <w:rFonts w:ascii="Times New Roman" w:hAnsi="Times New Roman" w:cs="Times New Roman"/>
          <w:sz w:val="24"/>
          <w:u w:val="single"/>
        </w:rPr>
        <w:tab/>
      </w:r>
      <w:r w:rsidRPr="00B524D0">
        <w:rPr>
          <w:rFonts w:ascii="Times New Roman" w:hAnsi="Times New Roman" w:cs="Times New Roman"/>
          <w:sz w:val="24"/>
        </w:rPr>
        <w:t xml:space="preserve"> Date</w:t>
      </w:r>
      <w:r w:rsidRPr="00B524D0">
        <w:rPr>
          <w:rFonts w:ascii="Times New Roman" w:hAnsi="Times New Roman" w:cs="Times New Roman"/>
          <w:spacing w:val="2"/>
          <w:sz w:val="24"/>
        </w:rPr>
        <w:t xml:space="preserve"> </w:t>
      </w:r>
      <w:r w:rsidRPr="00B524D0">
        <w:rPr>
          <w:rFonts w:ascii="Times New Roman" w:hAnsi="Times New Roman" w:cs="Times New Roman"/>
          <w:sz w:val="24"/>
        </w:rPr>
        <w:t>DUE:</w:t>
      </w:r>
      <w:r w:rsidRPr="00B524D0">
        <w:rPr>
          <w:rFonts w:ascii="Times New Roman" w:hAnsi="Times New Roman" w:cs="Times New Roman"/>
          <w:spacing w:val="-4"/>
          <w:sz w:val="24"/>
        </w:rPr>
        <w:t xml:space="preserve"> </w:t>
      </w:r>
      <w:r w:rsidRPr="00B524D0">
        <w:rPr>
          <w:rFonts w:ascii="Times New Roman" w:hAnsi="Times New Roman" w:cs="Times New Roman"/>
          <w:sz w:val="24"/>
          <w:u w:val="single"/>
        </w:rPr>
        <w:t xml:space="preserve"> </w:t>
      </w:r>
      <w:r w:rsidRPr="00B524D0">
        <w:rPr>
          <w:rFonts w:ascii="Times New Roman" w:hAnsi="Times New Roman" w:cs="Times New Roman"/>
          <w:sz w:val="24"/>
          <w:u w:val="single"/>
        </w:rPr>
        <w:tab/>
      </w:r>
    </w:p>
    <w:p w14:paraId="356D148C" w14:textId="77777777" w:rsidR="00190665" w:rsidRDefault="00190665">
      <w:pPr>
        <w:pStyle w:val="BodyText"/>
        <w:spacing w:before="3"/>
        <w:rPr>
          <w:b w:val="0"/>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0"/>
        <w:gridCol w:w="5438"/>
        <w:gridCol w:w="4107"/>
      </w:tblGrid>
      <w:tr w:rsidR="00195A83" w:rsidRPr="00195A83" w14:paraId="2D1B82E0" w14:textId="77777777" w:rsidTr="00195A83">
        <w:trPr>
          <w:trHeight w:val="410"/>
        </w:trPr>
        <w:tc>
          <w:tcPr>
            <w:tcW w:w="470" w:type="dxa"/>
            <w:shd w:val="clear" w:color="auto" w:fill="B8CCE4" w:themeFill="accent1" w:themeFillTint="66"/>
          </w:tcPr>
          <w:p w14:paraId="34BA0272" w14:textId="77777777" w:rsidR="00190665" w:rsidRPr="00195A83" w:rsidRDefault="00BA0893">
            <w:pPr>
              <w:pStyle w:val="TableParagraph"/>
              <w:ind w:left="3"/>
              <w:jc w:val="center"/>
              <w:rPr>
                <w:rFonts w:ascii="Times New Roman" w:hAnsi="Times New Roman" w:cs="Times New Roman"/>
                <w:b/>
                <w:sz w:val="24"/>
              </w:rPr>
            </w:pPr>
            <w:r w:rsidRPr="00195A83">
              <w:rPr>
                <w:rFonts w:ascii="Times New Roman" w:hAnsi="Times New Roman" w:cs="Times New Roman"/>
                <w:b/>
                <w:w w:val="99"/>
                <w:sz w:val="24"/>
              </w:rPr>
              <w:t>#</w:t>
            </w:r>
          </w:p>
        </w:tc>
        <w:tc>
          <w:tcPr>
            <w:tcW w:w="5438" w:type="dxa"/>
            <w:shd w:val="clear" w:color="auto" w:fill="B8CCE4" w:themeFill="accent1" w:themeFillTint="66"/>
          </w:tcPr>
          <w:p w14:paraId="5EFCA31B" w14:textId="77777777" w:rsidR="00190665" w:rsidRPr="00195A83" w:rsidRDefault="00BA0893">
            <w:pPr>
              <w:pStyle w:val="TableParagraph"/>
              <w:ind w:left="440"/>
              <w:rPr>
                <w:rFonts w:ascii="Times New Roman" w:hAnsi="Times New Roman" w:cs="Times New Roman"/>
                <w:b/>
                <w:sz w:val="24"/>
              </w:rPr>
            </w:pPr>
            <w:r w:rsidRPr="00195A83">
              <w:rPr>
                <w:rFonts w:ascii="Times New Roman" w:hAnsi="Times New Roman" w:cs="Times New Roman"/>
                <w:b/>
                <w:sz w:val="24"/>
              </w:rPr>
              <w:t>What</w:t>
            </w:r>
            <w:r w:rsidRPr="00195A83">
              <w:rPr>
                <w:rFonts w:ascii="Times New Roman" w:hAnsi="Times New Roman" w:cs="Times New Roman"/>
                <w:b/>
                <w:spacing w:val="-4"/>
                <w:sz w:val="24"/>
              </w:rPr>
              <w:t xml:space="preserve"> </w:t>
            </w:r>
            <w:r w:rsidRPr="00195A83">
              <w:rPr>
                <w:rFonts w:ascii="Times New Roman" w:hAnsi="Times New Roman" w:cs="Times New Roman"/>
                <w:b/>
                <w:sz w:val="24"/>
              </w:rPr>
              <w:t>the</w:t>
            </w:r>
            <w:r w:rsidRPr="00195A83">
              <w:rPr>
                <w:rFonts w:ascii="Times New Roman" w:hAnsi="Times New Roman" w:cs="Times New Roman"/>
                <w:b/>
                <w:spacing w:val="-1"/>
                <w:sz w:val="24"/>
              </w:rPr>
              <w:t xml:space="preserve"> </w:t>
            </w:r>
            <w:r w:rsidRPr="00195A83">
              <w:rPr>
                <w:rFonts w:ascii="Times New Roman" w:hAnsi="Times New Roman" w:cs="Times New Roman"/>
                <w:b/>
                <w:sz w:val="24"/>
              </w:rPr>
              <w:t>NOFO</w:t>
            </w:r>
            <w:r w:rsidRPr="00195A83">
              <w:rPr>
                <w:rFonts w:ascii="Times New Roman" w:hAnsi="Times New Roman" w:cs="Times New Roman"/>
                <w:b/>
                <w:spacing w:val="-3"/>
                <w:sz w:val="24"/>
              </w:rPr>
              <w:t xml:space="preserve"> </w:t>
            </w:r>
            <w:r w:rsidRPr="00195A83">
              <w:rPr>
                <w:rFonts w:ascii="Times New Roman" w:hAnsi="Times New Roman" w:cs="Times New Roman"/>
                <w:b/>
                <w:sz w:val="24"/>
              </w:rPr>
              <w:t>Requires</w:t>
            </w:r>
            <w:r w:rsidRPr="00195A83">
              <w:rPr>
                <w:rFonts w:ascii="Times New Roman" w:hAnsi="Times New Roman" w:cs="Times New Roman"/>
                <w:b/>
                <w:spacing w:val="3"/>
                <w:sz w:val="24"/>
              </w:rPr>
              <w:t xml:space="preserve"> </w:t>
            </w:r>
            <w:r w:rsidRPr="00195A83">
              <w:rPr>
                <w:rFonts w:ascii="Times New Roman" w:hAnsi="Times New Roman" w:cs="Times New Roman"/>
                <w:b/>
                <w:sz w:val="24"/>
              </w:rPr>
              <w:t>/</w:t>
            </w:r>
            <w:r w:rsidRPr="00195A83">
              <w:rPr>
                <w:rFonts w:ascii="Times New Roman" w:hAnsi="Times New Roman" w:cs="Times New Roman"/>
                <w:b/>
                <w:spacing w:val="4"/>
                <w:sz w:val="24"/>
              </w:rPr>
              <w:t xml:space="preserve"> </w:t>
            </w:r>
            <w:r w:rsidRPr="00195A83">
              <w:rPr>
                <w:rFonts w:ascii="Times New Roman" w:hAnsi="Times New Roman" w:cs="Times New Roman"/>
                <w:b/>
                <w:sz w:val="24"/>
              </w:rPr>
              <w:t>Requests</w:t>
            </w:r>
          </w:p>
        </w:tc>
        <w:tc>
          <w:tcPr>
            <w:tcW w:w="4107" w:type="dxa"/>
            <w:shd w:val="clear" w:color="auto" w:fill="B8CCE4" w:themeFill="accent1" w:themeFillTint="66"/>
          </w:tcPr>
          <w:p w14:paraId="1D0A3EE4" w14:textId="77777777" w:rsidR="00190665" w:rsidRPr="00195A83" w:rsidRDefault="00BA0893">
            <w:pPr>
              <w:pStyle w:val="TableParagraph"/>
              <w:ind w:left="294"/>
              <w:rPr>
                <w:rFonts w:ascii="Times New Roman" w:hAnsi="Times New Roman" w:cs="Times New Roman"/>
                <w:b/>
                <w:sz w:val="24"/>
              </w:rPr>
            </w:pPr>
            <w:r w:rsidRPr="00195A83">
              <w:rPr>
                <w:rFonts w:ascii="Times New Roman" w:hAnsi="Times New Roman" w:cs="Times New Roman"/>
                <w:b/>
                <w:sz w:val="24"/>
              </w:rPr>
              <w:t>What</w:t>
            </w:r>
            <w:r w:rsidRPr="00195A83">
              <w:rPr>
                <w:rFonts w:ascii="Times New Roman" w:hAnsi="Times New Roman" w:cs="Times New Roman"/>
                <w:b/>
                <w:spacing w:val="-3"/>
                <w:sz w:val="24"/>
              </w:rPr>
              <w:t xml:space="preserve"> </w:t>
            </w:r>
            <w:r w:rsidRPr="00195A83">
              <w:rPr>
                <w:rFonts w:ascii="Times New Roman" w:hAnsi="Times New Roman" w:cs="Times New Roman"/>
                <w:b/>
                <w:sz w:val="24"/>
              </w:rPr>
              <w:t>You</w:t>
            </w:r>
            <w:r w:rsidRPr="00195A83">
              <w:rPr>
                <w:rFonts w:ascii="Times New Roman" w:hAnsi="Times New Roman" w:cs="Times New Roman"/>
                <w:b/>
                <w:spacing w:val="-2"/>
                <w:sz w:val="24"/>
              </w:rPr>
              <w:t xml:space="preserve"> </w:t>
            </w:r>
            <w:r w:rsidRPr="00195A83">
              <w:rPr>
                <w:rFonts w:ascii="Times New Roman" w:hAnsi="Times New Roman" w:cs="Times New Roman"/>
                <w:b/>
                <w:sz w:val="24"/>
              </w:rPr>
              <w:t>Can</w:t>
            </w:r>
            <w:r w:rsidRPr="00195A83">
              <w:rPr>
                <w:rFonts w:ascii="Times New Roman" w:hAnsi="Times New Roman" w:cs="Times New Roman"/>
                <w:b/>
                <w:spacing w:val="-3"/>
                <w:sz w:val="24"/>
              </w:rPr>
              <w:t xml:space="preserve"> </w:t>
            </w:r>
            <w:r w:rsidRPr="00195A83">
              <w:rPr>
                <w:rFonts w:ascii="Times New Roman" w:hAnsi="Times New Roman" w:cs="Times New Roman"/>
                <w:b/>
                <w:sz w:val="24"/>
              </w:rPr>
              <w:t>Provide</w:t>
            </w:r>
          </w:p>
        </w:tc>
      </w:tr>
      <w:tr w:rsidR="00190665" w14:paraId="0A23D2EE" w14:textId="77777777">
        <w:trPr>
          <w:trHeight w:val="415"/>
        </w:trPr>
        <w:tc>
          <w:tcPr>
            <w:tcW w:w="470" w:type="dxa"/>
          </w:tcPr>
          <w:p w14:paraId="1378A13F" w14:textId="0C1B676E" w:rsidR="00190665" w:rsidRPr="00B524D0" w:rsidRDefault="00B524D0" w:rsidP="00195A83">
            <w:pPr>
              <w:pStyle w:val="TableParagraph"/>
              <w:jc w:val="center"/>
              <w:rPr>
                <w:rFonts w:ascii="Times New Roman" w:hAnsi="Times New Roman" w:cs="Times New Roman"/>
                <w:sz w:val="24"/>
              </w:rPr>
            </w:pPr>
            <w:r w:rsidRPr="00B524D0">
              <w:rPr>
                <w:rFonts w:ascii="Times New Roman" w:hAnsi="Times New Roman" w:cs="Times New Roman"/>
                <w:sz w:val="24"/>
              </w:rPr>
              <w:t>1</w:t>
            </w:r>
          </w:p>
        </w:tc>
        <w:tc>
          <w:tcPr>
            <w:tcW w:w="5438" w:type="dxa"/>
          </w:tcPr>
          <w:p w14:paraId="15CEA782" w14:textId="77777777" w:rsidR="00190665" w:rsidRDefault="00190665">
            <w:pPr>
              <w:pStyle w:val="TableParagraph"/>
              <w:rPr>
                <w:rFonts w:ascii="Times New Roman"/>
                <w:sz w:val="24"/>
              </w:rPr>
            </w:pPr>
          </w:p>
        </w:tc>
        <w:tc>
          <w:tcPr>
            <w:tcW w:w="4107" w:type="dxa"/>
          </w:tcPr>
          <w:p w14:paraId="33FCF3DA" w14:textId="77777777" w:rsidR="00190665" w:rsidRDefault="00190665">
            <w:pPr>
              <w:pStyle w:val="TableParagraph"/>
              <w:rPr>
                <w:rFonts w:ascii="Times New Roman"/>
                <w:sz w:val="24"/>
              </w:rPr>
            </w:pPr>
          </w:p>
        </w:tc>
      </w:tr>
      <w:tr w:rsidR="00190665" w14:paraId="0E12E6FF" w14:textId="77777777">
        <w:trPr>
          <w:trHeight w:val="415"/>
        </w:trPr>
        <w:tc>
          <w:tcPr>
            <w:tcW w:w="470" w:type="dxa"/>
          </w:tcPr>
          <w:p w14:paraId="1B5FBB0C" w14:textId="125BA288" w:rsidR="00190665" w:rsidRPr="00B524D0" w:rsidRDefault="00B524D0" w:rsidP="00195A83">
            <w:pPr>
              <w:pStyle w:val="TableParagraph"/>
              <w:jc w:val="center"/>
              <w:rPr>
                <w:rFonts w:ascii="Times New Roman" w:hAnsi="Times New Roman" w:cs="Times New Roman"/>
                <w:sz w:val="24"/>
              </w:rPr>
            </w:pPr>
            <w:r w:rsidRPr="00B524D0">
              <w:rPr>
                <w:rFonts w:ascii="Times New Roman" w:hAnsi="Times New Roman" w:cs="Times New Roman"/>
                <w:sz w:val="24"/>
              </w:rPr>
              <w:t>2</w:t>
            </w:r>
          </w:p>
        </w:tc>
        <w:tc>
          <w:tcPr>
            <w:tcW w:w="5438" w:type="dxa"/>
          </w:tcPr>
          <w:p w14:paraId="429772E2" w14:textId="77777777" w:rsidR="00190665" w:rsidRDefault="00190665">
            <w:pPr>
              <w:pStyle w:val="TableParagraph"/>
              <w:rPr>
                <w:rFonts w:ascii="Times New Roman"/>
                <w:sz w:val="24"/>
              </w:rPr>
            </w:pPr>
          </w:p>
        </w:tc>
        <w:tc>
          <w:tcPr>
            <w:tcW w:w="4107" w:type="dxa"/>
          </w:tcPr>
          <w:p w14:paraId="471F126E" w14:textId="77777777" w:rsidR="00190665" w:rsidRDefault="00190665">
            <w:pPr>
              <w:pStyle w:val="TableParagraph"/>
              <w:rPr>
                <w:rFonts w:ascii="Times New Roman"/>
                <w:sz w:val="24"/>
              </w:rPr>
            </w:pPr>
          </w:p>
        </w:tc>
      </w:tr>
      <w:tr w:rsidR="00190665" w14:paraId="4A39437C" w14:textId="77777777">
        <w:trPr>
          <w:trHeight w:val="415"/>
        </w:trPr>
        <w:tc>
          <w:tcPr>
            <w:tcW w:w="470" w:type="dxa"/>
          </w:tcPr>
          <w:p w14:paraId="063480BC" w14:textId="6076FE64" w:rsidR="00190665" w:rsidRPr="00B524D0" w:rsidRDefault="00B524D0" w:rsidP="00195A83">
            <w:pPr>
              <w:pStyle w:val="TableParagraph"/>
              <w:jc w:val="center"/>
              <w:rPr>
                <w:rFonts w:ascii="Times New Roman" w:hAnsi="Times New Roman" w:cs="Times New Roman"/>
                <w:sz w:val="24"/>
              </w:rPr>
            </w:pPr>
            <w:r w:rsidRPr="00B524D0">
              <w:rPr>
                <w:rFonts w:ascii="Times New Roman" w:hAnsi="Times New Roman" w:cs="Times New Roman"/>
                <w:sz w:val="24"/>
              </w:rPr>
              <w:t>3</w:t>
            </w:r>
          </w:p>
        </w:tc>
        <w:tc>
          <w:tcPr>
            <w:tcW w:w="5438" w:type="dxa"/>
          </w:tcPr>
          <w:p w14:paraId="273B5356" w14:textId="77777777" w:rsidR="00190665" w:rsidRDefault="00190665">
            <w:pPr>
              <w:pStyle w:val="TableParagraph"/>
              <w:rPr>
                <w:rFonts w:ascii="Times New Roman"/>
                <w:sz w:val="24"/>
              </w:rPr>
            </w:pPr>
          </w:p>
        </w:tc>
        <w:tc>
          <w:tcPr>
            <w:tcW w:w="4107" w:type="dxa"/>
          </w:tcPr>
          <w:p w14:paraId="29F8D612" w14:textId="77777777" w:rsidR="00190665" w:rsidRDefault="00190665">
            <w:pPr>
              <w:pStyle w:val="TableParagraph"/>
              <w:rPr>
                <w:rFonts w:ascii="Times New Roman"/>
                <w:sz w:val="24"/>
              </w:rPr>
            </w:pPr>
          </w:p>
        </w:tc>
      </w:tr>
      <w:tr w:rsidR="00190665" w14:paraId="78D9A8F0" w14:textId="77777777">
        <w:trPr>
          <w:trHeight w:val="415"/>
        </w:trPr>
        <w:tc>
          <w:tcPr>
            <w:tcW w:w="470" w:type="dxa"/>
          </w:tcPr>
          <w:p w14:paraId="11DEC8D0" w14:textId="500A2B01" w:rsidR="00190665" w:rsidRPr="00B524D0" w:rsidRDefault="00B524D0" w:rsidP="00195A83">
            <w:pPr>
              <w:pStyle w:val="TableParagraph"/>
              <w:jc w:val="center"/>
              <w:rPr>
                <w:rFonts w:ascii="Times New Roman" w:hAnsi="Times New Roman" w:cs="Times New Roman"/>
                <w:sz w:val="24"/>
              </w:rPr>
            </w:pPr>
            <w:r w:rsidRPr="00B524D0">
              <w:rPr>
                <w:rFonts w:ascii="Times New Roman" w:hAnsi="Times New Roman" w:cs="Times New Roman"/>
                <w:sz w:val="24"/>
              </w:rPr>
              <w:t>4</w:t>
            </w:r>
          </w:p>
        </w:tc>
        <w:tc>
          <w:tcPr>
            <w:tcW w:w="5438" w:type="dxa"/>
          </w:tcPr>
          <w:p w14:paraId="2ACA8218" w14:textId="77777777" w:rsidR="00190665" w:rsidRDefault="00190665">
            <w:pPr>
              <w:pStyle w:val="TableParagraph"/>
              <w:rPr>
                <w:rFonts w:ascii="Times New Roman"/>
                <w:sz w:val="24"/>
              </w:rPr>
            </w:pPr>
          </w:p>
        </w:tc>
        <w:tc>
          <w:tcPr>
            <w:tcW w:w="4107" w:type="dxa"/>
          </w:tcPr>
          <w:p w14:paraId="35EDA4D7" w14:textId="77777777" w:rsidR="00190665" w:rsidRDefault="00190665">
            <w:pPr>
              <w:pStyle w:val="TableParagraph"/>
              <w:rPr>
                <w:rFonts w:ascii="Times New Roman"/>
                <w:sz w:val="24"/>
              </w:rPr>
            </w:pPr>
          </w:p>
        </w:tc>
      </w:tr>
      <w:tr w:rsidR="00190665" w14:paraId="28B7A1D0" w14:textId="77777777">
        <w:trPr>
          <w:trHeight w:val="410"/>
        </w:trPr>
        <w:tc>
          <w:tcPr>
            <w:tcW w:w="470" w:type="dxa"/>
          </w:tcPr>
          <w:p w14:paraId="5133016A" w14:textId="312095B0" w:rsidR="00190665" w:rsidRPr="00B524D0" w:rsidRDefault="00B524D0" w:rsidP="00195A83">
            <w:pPr>
              <w:pStyle w:val="TableParagraph"/>
              <w:jc w:val="center"/>
              <w:rPr>
                <w:rFonts w:ascii="Times New Roman" w:hAnsi="Times New Roman" w:cs="Times New Roman"/>
                <w:sz w:val="24"/>
              </w:rPr>
            </w:pPr>
            <w:r w:rsidRPr="00B524D0">
              <w:rPr>
                <w:rFonts w:ascii="Times New Roman" w:hAnsi="Times New Roman" w:cs="Times New Roman"/>
                <w:sz w:val="24"/>
              </w:rPr>
              <w:t>5</w:t>
            </w:r>
          </w:p>
        </w:tc>
        <w:tc>
          <w:tcPr>
            <w:tcW w:w="5438" w:type="dxa"/>
          </w:tcPr>
          <w:p w14:paraId="2CCA0DA9" w14:textId="77777777" w:rsidR="00190665" w:rsidRDefault="00190665">
            <w:pPr>
              <w:pStyle w:val="TableParagraph"/>
              <w:rPr>
                <w:rFonts w:ascii="Times New Roman"/>
                <w:sz w:val="24"/>
              </w:rPr>
            </w:pPr>
          </w:p>
        </w:tc>
        <w:tc>
          <w:tcPr>
            <w:tcW w:w="4107" w:type="dxa"/>
          </w:tcPr>
          <w:p w14:paraId="5E7AD12D" w14:textId="77777777" w:rsidR="00190665" w:rsidRDefault="00190665">
            <w:pPr>
              <w:pStyle w:val="TableParagraph"/>
              <w:rPr>
                <w:rFonts w:ascii="Times New Roman"/>
                <w:sz w:val="24"/>
              </w:rPr>
            </w:pPr>
          </w:p>
        </w:tc>
      </w:tr>
      <w:tr w:rsidR="00190665" w14:paraId="56BFB9D7" w14:textId="77777777">
        <w:trPr>
          <w:trHeight w:val="415"/>
        </w:trPr>
        <w:tc>
          <w:tcPr>
            <w:tcW w:w="470" w:type="dxa"/>
          </w:tcPr>
          <w:p w14:paraId="27C762B5" w14:textId="04F2548F" w:rsidR="00190665" w:rsidRDefault="00195A83" w:rsidP="00195A83">
            <w:pPr>
              <w:pStyle w:val="TableParagraph"/>
              <w:jc w:val="center"/>
              <w:rPr>
                <w:rFonts w:ascii="Times New Roman"/>
                <w:sz w:val="24"/>
              </w:rPr>
            </w:pPr>
            <w:r>
              <w:rPr>
                <w:rFonts w:ascii="Times New Roman"/>
                <w:sz w:val="24"/>
              </w:rPr>
              <w:t>6</w:t>
            </w:r>
          </w:p>
        </w:tc>
        <w:tc>
          <w:tcPr>
            <w:tcW w:w="5438" w:type="dxa"/>
          </w:tcPr>
          <w:p w14:paraId="272291CC" w14:textId="77777777" w:rsidR="00190665" w:rsidRDefault="00190665">
            <w:pPr>
              <w:pStyle w:val="TableParagraph"/>
              <w:rPr>
                <w:rFonts w:ascii="Times New Roman"/>
                <w:sz w:val="24"/>
              </w:rPr>
            </w:pPr>
          </w:p>
        </w:tc>
        <w:tc>
          <w:tcPr>
            <w:tcW w:w="4107" w:type="dxa"/>
          </w:tcPr>
          <w:p w14:paraId="744002FE" w14:textId="77777777" w:rsidR="00190665" w:rsidRDefault="00190665">
            <w:pPr>
              <w:pStyle w:val="TableParagraph"/>
              <w:rPr>
                <w:rFonts w:ascii="Times New Roman"/>
                <w:sz w:val="24"/>
              </w:rPr>
            </w:pPr>
          </w:p>
        </w:tc>
      </w:tr>
      <w:tr w:rsidR="00190665" w14:paraId="5D713E95" w14:textId="77777777">
        <w:trPr>
          <w:trHeight w:val="415"/>
        </w:trPr>
        <w:tc>
          <w:tcPr>
            <w:tcW w:w="470" w:type="dxa"/>
          </w:tcPr>
          <w:p w14:paraId="144958C8" w14:textId="5FA2B502" w:rsidR="00190665" w:rsidRDefault="00195A83" w:rsidP="00195A83">
            <w:pPr>
              <w:pStyle w:val="TableParagraph"/>
              <w:jc w:val="center"/>
              <w:rPr>
                <w:rFonts w:ascii="Times New Roman"/>
                <w:sz w:val="24"/>
              </w:rPr>
            </w:pPr>
            <w:r>
              <w:rPr>
                <w:rFonts w:ascii="Times New Roman"/>
                <w:sz w:val="24"/>
              </w:rPr>
              <w:t>7</w:t>
            </w:r>
          </w:p>
        </w:tc>
        <w:tc>
          <w:tcPr>
            <w:tcW w:w="5438" w:type="dxa"/>
          </w:tcPr>
          <w:p w14:paraId="5CDFA4CE" w14:textId="77777777" w:rsidR="00190665" w:rsidRDefault="00190665">
            <w:pPr>
              <w:pStyle w:val="TableParagraph"/>
              <w:rPr>
                <w:rFonts w:ascii="Times New Roman"/>
                <w:sz w:val="24"/>
              </w:rPr>
            </w:pPr>
          </w:p>
        </w:tc>
        <w:tc>
          <w:tcPr>
            <w:tcW w:w="4107" w:type="dxa"/>
          </w:tcPr>
          <w:p w14:paraId="0AC25CDD" w14:textId="77777777" w:rsidR="00190665" w:rsidRDefault="00190665">
            <w:pPr>
              <w:pStyle w:val="TableParagraph"/>
              <w:rPr>
                <w:rFonts w:ascii="Times New Roman"/>
                <w:sz w:val="24"/>
              </w:rPr>
            </w:pPr>
          </w:p>
        </w:tc>
      </w:tr>
      <w:tr w:rsidR="00190665" w14:paraId="246A7108" w14:textId="77777777">
        <w:trPr>
          <w:trHeight w:val="415"/>
        </w:trPr>
        <w:tc>
          <w:tcPr>
            <w:tcW w:w="470" w:type="dxa"/>
          </w:tcPr>
          <w:p w14:paraId="5C7AD216" w14:textId="0006FD60" w:rsidR="00190665" w:rsidRDefault="00195A83" w:rsidP="00195A83">
            <w:pPr>
              <w:pStyle w:val="TableParagraph"/>
              <w:jc w:val="center"/>
              <w:rPr>
                <w:rFonts w:ascii="Times New Roman"/>
                <w:sz w:val="24"/>
              </w:rPr>
            </w:pPr>
            <w:r>
              <w:rPr>
                <w:rFonts w:ascii="Times New Roman"/>
                <w:sz w:val="24"/>
              </w:rPr>
              <w:t>8</w:t>
            </w:r>
          </w:p>
        </w:tc>
        <w:tc>
          <w:tcPr>
            <w:tcW w:w="5438" w:type="dxa"/>
          </w:tcPr>
          <w:p w14:paraId="6EDA8EC6" w14:textId="77777777" w:rsidR="00190665" w:rsidRDefault="00190665">
            <w:pPr>
              <w:pStyle w:val="TableParagraph"/>
              <w:rPr>
                <w:rFonts w:ascii="Times New Roman"/>
                <w:sz w:val="24"/>
              </w:rPr>
            </w:pPr>
          </w:p>
        </w:tc>
        <w:tc>
          <w:tcPr>
            <w:tcW w:w="4107" w:type="dxa"/>
          </w:tcPr>
          <w:p w14:paraId="51A43AA3" w14:textId="77777777" w:rsidR="00190665" w:rsidRDefault="00190665">
            <w:pPr>
              <w:pStyle w:val="TableParagraph"/>
              <w:rPr>
                <w:rFonts w:ascii="Times New Roman"/>
                <w:sz w:val="24"/>
              </w:rPr>
            </w:pPr>
          </w:p>
        </w:tc>
      </w:tr>
      <w:tr w:rsidR="00190665" w14:paraId="66C8DB35" w14:textId="77777777">
        <w:trPr>
          <w:trHeight w:val="410"/>
        </w:trPr>
        <w:tc>
          <w:tcPr>
            <w:tcW w:w="470" w:type="dxa"/>
          </w:tcPr>
          <w:p w14:paraId="227F1660" w14:textId="2732F1B7" w:rsidR="00190665" w:rsidRDefault="00195A83" w:rsidP="00195A83">
            <w:pPr>
              <w:pStyle w:val="TableParagraph"/>
              <w:jc w:val="center"/>
              <w:rPr>
                <w:rFonts w:ascii="Times New Roman"/>
                <w:sz w:val="24"/>
              </w:rPr>
            </w:pPr>
            <w:r>
              <w:rPr>
                <w:rFonts w:ascii="Times New Roman"/>
                <w:sz w:val="24"/>
              </w:rPr>
              <w:t>9</w:t>
            </w:r>
          </w:p>
        </w:tc>
        <w:tc>
          <w:tcPr>
            <w:tcW w:w="5438" w:type="dxa"/>
          </w:tcPr>
          <w:p w14:paraId="008A2BE2" w14:textId="77777777" w:rsidR="00190665" w:rsidRDefault="00190665">
            <w:pPr>
              <w:pStyle w:val="TableParagraph"/>
              <w:rPr>
                <w:rFonts w:ascii="Times New Roman"/>
                <w:sz w:val="24"/>
              </w:rPr>
            </w:pPr>
          </w:p>
        </w:tc>
        <w:tc>
          <w:tcPr>
            <w:tcW w:w="4107" w:type="dxa"/>
          </w:tcPr>
          <w:p w14:paraId="4FC229C2" w14:textId="77777777" w:rsidR="00190665" w:rsidRDefault="00190665">
            <w:pPr>
              <w:pStyle w:val="TableParagraph"/>
              <w:rPr>
                <w:rFonts w:ascii="Times New Roman"/>
                <w:sz w:val="24"/>
              </w:rPr>
            </w:pPr>
          </w:p>
        </w:tc>
      </w:tr>
      <w:tr w:rsidR="00190665" w14:paraId="24A9C48F" w14:textId="77777777">
        <w:trPr>
          <w:trHeight w:val="415"/>
        </w:trPr>
        <w:tc>
          <w:tcPr>
            <w:tcW w:w="470" w:type="dxa"/>
          </w:tcPr>
          <w:p w14:paraId="428E5C7E" w14:textId="63D1E741" w:rsidR="00190665" w:rsidRDefault="00195A83" w:rsidP="00195A83">
            <w:pPr>
              <w:pStyle w:val="TableParagraph"/>
              <w:jc w:val="center"/>
              <w:rPr>
                <w:rFonts w:ascii="Times New Roman"/>
                <w:sz w:val="24"/>
              </w:rPr>
            </w:pPr>
            <w:r>
              <w:rPr>
                <w:rFonts w:ascii="Times New Roman"/>
                <w:sz w:val="24"/>
              </w:rPr>
              <w:t>10</w:t>
            </w:r>
          </w:p>
        </w:tc>
        <w:tc>
          <w:tcPr>
            <w:tcW w:w="5438" w:type="dxa"/>
          </w:tcPr>
          <w:p w14:paraId="6A7F1840" w14:textId="77777777" w:rsidR="00190665" w:rsidRDefault="00190665">
            <w:pPr>
              <w:pStyle w:val="TableParagraph"/>
              <w:rPr>
                <w:rFonts w:ascii="Times New Roman"/>
                <w:sz w:val="24"/>
              </w:rPr>
            </w:pPr>
          </w:p>
        </w:tc>
        <w:tc>
          <w:tcPr>
            <w:tcW w:w="4107" w:type="dxa"/>
          </w:tcPr>
          <w:p w14:paraId="28D23E38" w14:textId="77777777" w:rsidR="00190665" w:rsidRDefault="00190665">
            <w:pPr>
              <w:pStyle w:val="TableParagraph"/>
              <w:rPr>
                <w:rFonts w:ascii="Times New Roman"/>
                <w:sz w:val="24"/>
              </w:rPr>
            </w:pPr>
          </w:p>
        </w:tc>
      </w:tr>
      <w:tr w:rsidR="00190665" w14:paraId="036096EB" w14:textId="77777777">
        <w:trPr>
          <w:trHeight w:val="415"/>
        </w:trPr>
        <w:tc>
          <w:tcPr>
            <w:tcW w:w="470" w:type="dxa"/>
          </w:tcPr>
          <w:p w14:paraId="1FE6701A" w14:textId="06A19916" w:rsidR="00190665" w:rsidRDefault="00195A83" w:rsidP="00195A83">
            <w:pPr>
              <w:pStyle w:val="TableParagraph"/>
              <w:jc w:val="center"/>
              <w:rPr>
                <w:rFonts w:ascii="Times New Roman"/>
                <w:sz w:val="24"/>
              </w:rPr>
            </w:pPr>
            <w:r>
              <w:rPr>
                <w:rFonts w:ascii="Times New Roman"/>
                <w:sz w:val="24"/>
              </w:rPr>
              <w:t>11</w:t>
            </w:r>
          </w:p>
        </w:tc>
        <w:tc>
          <w:tcPr>
            <w:tcW w:w="5438" w:type="dxa"/>
          </w:tcPr>
          <w:p w14:paraId="66675A3A" w14:textId="77777777" w:rsidR="00190665" w:rsidRDefault="00190665">
            <w:pPr>
              <w:pStyle w:val="TableParagraph"/>
              <w:rPr>
                <w:rFonts w:ascii="Times New Roman"/>
                <w:sz w:val="24"/>
              </w:rPr>
            </w:pPr>
          </w:p>
        </w:tc>
        <w:tc>
          <w:tcPr>
            <w:tcW w:w="4107" w:type="dxa"/>
          </w:tcPr>
          <w:p w14:paraId="25FD5989" w14:textId="77777777" w:rsidR="00190665" w:rsidRDefault="00190665">
            <w:pPr>
              <w:pStyle w:val="TableParagraph"/>
              <w:rPr>
                <w:rFonts w:ascii="Times New Roman"/>
                <w:sz w:val="24"/>
              </w:rPr>
            </w:pPr>
          </w:p>
        </w:tc>
      </w:tr>
      <w:tr w:rsidR="00190665" w14:paraId="197E4B0D" w14:textId="77777777">
        <w:trPr>
          <w:trHeight w:val="415"/>
        </w:trPr>
        <w:tc>
          <w:tcPr>
            <w:tcW w:w="470" w:type="dxa"/>
          </w:tcPr>
          <w:p w14:paraId="2B8A670D" w14:textId="779088EE" w:rsidR="00190665" w:rsidRDefault="00195A83" w:rsidP="00195A83">
            <w:pPr>
              <w:pStyle w:val="TableParagraph"/>
              <w:jc w:val="center"/>
              <w:rPr>
                <w:rFonts w:ascii="Times New Roman"/>
                <w:sz w:val="24"/>
              </w:rPr>
            </w:pPr>
            <w:r>
              <w:rPr>
                <w:rFonts w:ascii="Times New Roman"/>
                <w:sz w:val="24"/>
              </w:rPr>
              <w:t>12</w:t>
            </w:r>
          </w:p>
        </w:tc>
        <w:tc>
          <w:tcPr>
            <w:tcW w:w="5438" w:type="dxa"/>
          </w:tcPr>
          <w:p w14:paraId="77A0219B" w14:textId="77777777" w:rsidR="00190665" w:rsidRDefault="00190665">
            <w:pPr>
              <w:pStyle w:val="TableParagraph"/>
              <w:rPr>
                <w:rFonts w:ascii="Times New Roman"/>
                <w:sz w:val="24"/>
              </w:rPr>
            </w:pPr>
          </w:p>
        </w:tc>
        <w:tc>
          <w:tcPr>
            <w:tcW w:w="4107" w:type="dxa"/>
          </w:tcPr>
          <w:p w14:paraId="553626E0" w14:textId="77777777" w:rsidR="00190665" w:rsidRDefault="00190665">
            <w:pPr>
              <w:pStyle w:val="TableParagraph"/>
              <w:rPr>
                <w:rFonts w:ascii="Times New Roman"/>
                <w:sz w:val="24"/>
              </w:rPr>
            </w:pPr>
          </w:p>
        </w:tc>
      </w:tr>
      <w:tr w:rsidR="00190665" w14:paraId="4D4E5F6C" w14:textId="77777777">
        <w:trPr>
          <w:trHeight w:val="415"/>
        </w:trPr>
        <w:tc>
          <w:tcPr>
            <w:tcW w:w="470" w:type="dxa"/>
          </w:tcPr>
          <w:p w14:paraId="1D11E5E0" w14:textId="3FEA9860" w:rsidR="00190665" w:rsidRDefault="00195A83" w:rsidP="00195A83">
            <w:pPr>
              <w:pStyle w:val="TableParagraph"/>
              <w:jc w:val="center"/>
              <w:rPr>
                <w:rFonts w:ascii="Times New Roman"/>
                <w:sz w:val="24"/>
              </w:rPr>
            </w:pPr>
            <w:r>
              <w:rPr>
                <w:rFonts w:ascii="Times New Roman"/>
                <w:sz w:val="24"/>
              </w:rPr>
              <w:t>13</w:t>
            </w:r>
          </w:p>
        </w:tc>
        <w:tc>
          <w:tcPr>
            <w:tcW w:w="5438" w:type="dxa"/>
          </w:tcPr>
          <w:p w14:paraId="52AC8609" w14:textId="77777777" w:rsidR="00190665" w:rsidRDefault="00190665">
            <w:pPr>
              <w:pStyle w:val="TableParagraph"/>
              <w:rPr>
                <w:rFonts w:ascii="Times New Roman"/>
                <w:sz w:val="24"/>
              </w:rPr>
            </w:pPr>
          </w:p>
        </w:tc>
        <w:tc>
          <w:tcPr>
            <w:tcW w:w="4107" w:type="dxa"/>
          </w:tcPr>
          <w:p w14:paraId="3F9EE1EF" w14:textId="77777777" w:rsidR="00190665" w:rsidRDefault="00190665">
            <w:pPr>
              <w:pStyle w:val="TableParagraph"/>
              <w:rPr>
                <w:rFonts w:ascii="Times New Roman"/>
                <w:sz w:val="24"/>
              </w:rPr>
            </w:pPr>
          </w:p>
        </w:tc>
      </w:tr>
      <w:tr w:rsidR="00190665" w14:paraId="2A2FCBE6" w14:textId="77777777">
        <w:trPr>
          <w:trHeight w:val="409"/>
        </w:trPr>
        <w:tc>
          <w:tcPr>
            <w:tcW w:w="470" w:type="dxa"/>
          </w:tcPr>
          <w:p w14:paraId="52AF84A8" w14:textId="4AB44741" w:rsidR="00190665" w:rsidRDefault="00195A83" w:rsidP="00195A83">
            <w:pPr>
              <w:pStyle w:val="TableParagraph"/>
              <w:jc w:val="center"/>
              <w:rPr>
                <w:rFonts w:ascii="Times New Roman"/>
                <w:sz w:val="24"/>
              </w:rPr>
            </w:pPr>
            <w:r>
              <w:rPr>
                <w:rFonts w:ascii="Times New Roman"/>
                <w:sz w:val="24"/>
              </w:rPr>
              <w:t>14</w:t>
            </w:r>
          </w:p>
        </w:tc>
        <w:tc>
          <w:tcPr>
            <w:tcW w:w="5438" w:type="dxa"/>
          </w:tcPr>
          <w:p w14:paraId="3280F361" w14:textId="77777777" w:rsidR="00190665" w:rsidRDefault="00190665">
            <w:pPr>
              <w:pStyle w:val="TableParagraph"/>
              <w:rPr>
                <w:rFonts w:ascii="Times New Roman"/>
                <w:sz w:val="24"/>
              </w:rPr>
            </w:pPr>
          </w:p>
        </w:tc>
        <w:tc>
          <w:tcPr>
            <w:tcW w:w="4107" w:type="dxa"/>
          </w:tcPr>
          <w:p w14:paraId="18059B9E" w14:textId="77777777" w:rsidR="00190665" w:rsidRDefault="00190665">
            <w:pPr>
              <w:pStyle w:val="TableParagraph"/>
              <w:rPr>
                <w:rFonts w:ascii="Times New Roman"/>
                <w:sz w:val="24"/>
              </w:rPr>
            </w:pPr>
          </w:p>
        </w:tc>
      </w:tr>
      <w:tr w:rsidR="00190665" w14:paraId="5C00A893" w14:textId="77777777">
        <w:trPr>
          <w:trHeight w:val="415"/>
        </w:trPr>
        <w:tc>
          <w:tcPr>
            <w:tcW w:w="470" w:type="dxa"/>
          </w:tcPr>
          <w:p w14:paraId="06AE05AF" w14:textId="03A8A55B" w:rsidR="00190665" w:rsidRDefault="00195A83" w:rsidP="00195A83">
            <w:pPr>
              <w:pStyle w:val="TableParagraph"/>
              <w:jc w:val="center"/>
              <w:rPr>
                <w:rFonts w:ascii="Times New Roman"/>
                <w:sz w:val="24"/>
              </w:rPr>
            </w:pPr>
            <w:r>
              <w:rPr>
                <w:rFonts w:ascii="Times New Roman"/>
                <w:sz w:val="24"/>
              </w:rPr>
              <w:t>15</w:t>
            </w:r>
          </w:p>
        </w:tc>
        <w:tc>
          <w:tcPr>
            <w:tcW w:w="5438" w:type="dxa"/>
          </w:tcPr>
          <w:p w14:paraId="5D1CB6DB" w14:textId="77777777" w:rsidR="00190665" w:rsidRDefault="00190665">
            <w:pPr>
              <w:pStyle w:val="TableParagraph"/>
              <w:rPr>
                <w:rFonts w:ascii="Times New Roman"/>
                <w:sz w:val="24"/>
              </w:rPr>
            </w:pPr>
          </w:p>
        </w:tc>
        <w:tc>
          <w:tcPr>
            <w:tcW w:w="4107" w:type="dxa"/>
          </w:tcPr>
          <w:p w14:paraId="319FD6D0" w14:textId="77777777" w:rsidR="00190665" w:rsidRDefault="00190665">
            <w:pPr>
              <w:pStyle w:val="TableParagraph"/>
              <w:rPr>
                <w:rFonts w:ascii="Times New Roman"/>
                <w:sz w:val="24"/>
              </w:rPr>
            </w:pPr>
          </w:p>
        </w:tc>
      </w:tr>
    </w:tbl>
    <w:p w14:paraId="7E189B3A" w14:textId="77777777" w:rsidR="00190665" w:rsidRDefault="00190665">
      <w:pPr>
        <w:pStyle w:val="BodyText"/>
        <w:rPr>
          <w:b w:val="0"/>
          <w:sz w:val="26"/>
        </w:rPr>
      </w:pPr>
    </w:p>
    <w:p w14:paraId="1107FD6E" w14:textId="77777777" w:rsidR="00190665" w:rsidRDefault="00190665">
      <w:pPr>
        <w:pStyle w:val="BodyText"/>
        <w:rPr>
          <w:b w:val="0"/>
          <w:sz w:val="26"/>
        </w:rPr>
      </w:pPr>
    </w:p>
    <w:p w14:paraId="7A921416" w14:textId="77777777" w:rsidR="00190665" w:rsidRDefault="00190665">
      <w:pPr>
        <w:pStyle w:val="BodyText"/>
        <w:rPr>
          <w:b w:val="0"/>
          <w:sz w:val="26"/>
        </w:rPr>
      </w:pPr>
    </w:p>
    <w:p w14:paraId="511999DC" w14:textId="77777777" w:rsidR="00190665" w:rsidRDefault="00190665">
      <w:pPr>
        <w:pStyle w:val="BodyText"/>
        <w:rPr>
          <w:b w:val="0"/>
          <w:sz w:val="26"/>
        </w:rPr>
      </w:pPr>
    </w:p>
    <w:sectPr w:rsidR="00190665">
      <w:headerReference w:type="default" r:id="rId6"/>
      <w:footerReference w:type="default" r:id="rId7"/>
      <w:type w:val="continuous"/>
      <w:pgSz w:w="12240" w:h="15840"/>
      <w:pgMar w:top="700" w:right="7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7874" w14:textId="77777777" w:rsidR="00BA0893" w:rsidRDefault="00BA0893" w:rsidP="00B524D0">
      <w:r>
        <w:separator/>
      </w:r>
    </w:p>
  </w:endnote>
  <w:endnote w:type="continuationSeparator" w:id="0">
    <w:p w14:paraId="101AAE3A" w14:textId="77777777" w:rsidR="00BA0893" w:rsidRDefault="00BA0893" w:rsidP="00B5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A2D2" w14:textId="3FFBB532" w:rsidR="00B524D0" w:rsidRPr="00187E36" w:rsidRDefault="00B524D0" w:rsidP="00B524D0">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BA3A3" w14:textId="77777777" w:rsidR="00BA0893" w:rsidRDefault="00BA0893" w:rsidP="00B524D0">
      <w:r>
        <w:separator/>
      </w:r>
    </w:p>
  </w:footnote>
  <w:footnote w:type="continuationSeparator" w:id="0">
    <w:p w14:paraId="59CA09CA" w14:textId="77777777" w:rsidR="00BA0893" w:rsidRDefault="00BA0893" w:rsidP="00B5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0D1D" w14:textId="3A5EE615" w:rsidR="00187E36" w:rsidRDefault="00195A83">
    <w:pPr>
      <w:pStyle w:val="Header"/>
    </w:pPr>
    <w:r>
      <w:rPr>
        <w:noProof/>
      </w:rPr>
      <w:drawing>
        <wp:inline distT="0" distB="0" distL="0" distR="0" wp14:anchorId="65AD96FB" wp14:editId="4F8615D7">
          <wp:extent cx="1028700" cy="562610"/>
          <wp:effectExtent l="0" t="0" r="0" b="8890"/>
          <wp:docPr id="2" name="Picture 2" descr="Bmc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cc Log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0274" cy="5689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65"/>
    <w:rsid w:val="00187E36"/>
    <w:rsid w:val="00190665"/>
    <w:rsid w:val="00195A83"/>
    <w:rsid w:val="00B524D0"/>
    <w:rsid w:val="00BA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BCB2"/>
  <w15:docId w15:val="{A39F332A-2B35-4C4F-A2C0-3577880A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20"/>
      <w:ind w:left="220"/>
    </w:pPr>
    <w:rPr>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524D0"/>
    <w:pPr>
      <w:tabs>
        <w:tab w:val="center" w:pos="4680"/>
        <w:tab w:val="right" w:pos="9360"/>
      </w:tabs>
    </w:pPr>
  </w:style>
  <w:style w:type="character" w:customStyle="1" w:styleId="HeaderChar">
    <w:name w:val="Header Char"/>
    <w:basedOn w:val="DefaultParagraphFont"/>
    <w:link w:val="Header"/>
    <w:uiPriority w:val="99"/>
    <w:rsid w:val="00B524D0"/>
    <w:rPr>
      <w:rFonts w:ascii="Arial" w:eastAsia="Arial" w:hAnsi="Arial" w:cs="Arial"/>
    </w:rPr>
  </w:style>
  <w:style w:type="paragraph" w:styleId="Footer">
    <w:name w:val="footer"/>
    <w:basedOn w:val="Normal"/>
    <w:link w:val="FooterChar"/>
    <w:uiPriority w:val="99"/>
    <w:unhideWhenUsed/>
    <w:rsid w:val="00B524D0"/>
    <w:pPr>
      <w:tabs>
        <w:tab w:val="center" w:pos="4680"/>
        <w:tab w:val="right" w:pos="9360"/>
      </w:tabs>
    </w:pPr>
  </w:style>
  <w:style w:type="character" w:customStyle="1" w:styleId="FooterChar">
    <w:name w:val="Footer Char"/>
    <w:basedOn w:val="DefaultParagraphFont"/>
    <w:link w:val="Footer"/>
    <w:uiPriority w:val="99"/>
    <w:rsid w:val="00B524D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C3C9C50472D4498E5A5BF2497E46D" ma:contentTypeVersion="2" ma:contentTypeDescription="Create a new document." ma:contentTypeScope="" ma:versionID="19dbe91cf1012c0dc50a6d4433ce30c8">
  <xsd:schema xmlns:xsd="http://www.w3.org/2001/XMLSchema" xmlns:xs="http://www.w3.org/2001/XMLSchema" xmlns:p="http://schemas.microsoft.com/office/2006/metadata/properties" xmlns:ns2="1c02e202-36d7-4916-94cd-fbbacfe59755" targetNamespace="http://schemas.microsoft.com/office/2006/metadata/properties" ma:root="true" ma:fieldsID="f0f6ca72685b0835ef70f3ba6ddc5ddd" ns2:_="">
    <xsd:import namespace="1c02e202-36d7-4916-94cd-fbbacfe597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2e202-36d7-4916-94cd-fbbacfe59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1CF1E5-5C69-47B4-8BFD-8C5A15A923D9}"/>
</file>

<file path=customXml/itemProps2.xml><?xml version="1.0" encoding="utf-8"?>
<ds:datastoreItem xmlns:ds="http://schemas.openxmlformats.org/officeDocument/2006/customXml" ds:itemID="{5EF5918E-1CDA-40BC-8CCF-75172043F0A3}"/>
</file>

<file path=customXml/itemProps3.xml><?xml version="1.0" encoding="utf-8"?>
<ds:datastoreItem xmlns:ds="http://schemas.openxmlformats.org/officeDocument/2006/customXml" ds:itemID="{C48DEEC9-E7E8-4A0D-BA00-1E5B8456E2E4}"/>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US DOE Character Education Requirements</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DOE Character Education Requirements</dc:title>
  <dc:creator>Judie Eisenberg</dc:creator>
  <cp:lastModifiedBy>Judith Eisenberg</cp:lastModifiedBy>
  <cp:revision>2</cp:revision>
  <dcterms:created xsi:type="dcterms:W3CDTF">2022-11-09T20:09:00Z</dcterms:created>
  <dcterms:modified xsi:type="dcterms:W3CDTF">2022-11-09T20:09:00Z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Microsoft Word</vt:lpwstr>
  </property>
  <property fmtid="{D5CDD505-2E9C-101B-9397-08002B2CF9AE}" pid="4" name="LastSaved">
    <vt:filetime>2021-05-25T00:00:00Z</vt:filetime>
  </property>
  <property fmtid="{D5CDD505-2E9C-101B-9397-08002B2CF9AE}" pid="5" name="MSIP_Label_fa1855b2-0a05-4494-a903-f3f23f3f98e0_Enabled">
    <vt:lpwstr>true</vt:lpwstr>
  </property>
  <property fmtid="{D5CDD505-2E9C-101B-9397-08002B2CF9AE}" pid="6" name="MSIP_Label_fa1855b2-0a05-4494-a903-f3f23f3f98e0_SetDate">
    <vt:lpwstr>2022-11-09T20:09:33Z</vt:lpwstr>
  </property>
  <property fmtid="{D5CDD505-2E9C-101B-9397-08002B2CF9AE}" pid="7" name="MSIP_Label_fa1855b2-0a05-4494-a903-f3f23f3f98e0_Method">
    <vt:lpwstr>Standard</vt:lpwstr>
  </property>
  <property fmtid="{D5CDD505-2E9C-101B-9397-08002B2CF9AE}" pid="8" name="MSIP_Label_fa1855b2-0a05-4494-a903-f3f23f3f98e0_Name">
    <vt:lpwstr>defa4170-0d19-0005-0004-bc88714345d2</vt:lpwstr>
  </property>
  <property fmtid="{D5CDD505-2E9C-101B-9397-08002B2CF9AE}" pid="9" name="MSIP_Label_fa1855b2-0a05-4494-a903-f3f23f3f98e0_SiteId">
    <vt:lpwstr>6f60f0b3-5f06-4e09-9715-989dba8cc7d8</vt:lpwstr>
  </property>
  <property fmtid="{D5CDD505-2E9C-101B-9397-08002B2CF9AE}" pid="10" name="MSIP_Label_fa1855b2-0a05-4494-a903-f3f23f3f98e0_ActionId">
    <vt:lpwstr>5996f8e9-15ae-449c-8060-0e9df688d2da</vt:lpwstr>
  </property>
  <property fmtid="{D5CDD505-2E9C-101B-9397-08002B2CF9AE}" pid="11" name="MSIP_Label_fa1855b2-0a05-4494-a903-f3f23f3f98e0_ContentBits">
    <vt:lpwstr>0</vt:lpwstr>
  </property>
  <property fmtid="{D5CDD505-2E9C-101B-9397-08002B2CF9AE}" pid="12" name="ContentTypeId">
    <vt:lpwstr>0x010100B16C3C9C50472D4498E5A5BF2497E46D</vt:lpwstr>
  </property>
</Properties>
</file>