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BCBC0" w14:textId="3FE012AA"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b/>
          <w:bCs/>
          <w:color w:val="000000" w:themeColor="text1"/>
        </w:rPr>
        <w:t>Job Vacancy Notice</w:t>
      </w:r>
    </w:p>
    <w:p w14:paraId="0EC05388" w14:textId="6E6838C5"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b/>
          <w:bCs/>
          <w:color w:val="000000" w:themeColor="text1"/>
        </w:rPr>
        <w:t>Job Title:</w:t>
      </w:r>
      <w:r w:rsidRPr="3EB18FA1">
        <w:rPr>
          <w:rFonts w:ascii="Aptos" w:eastAsia="Aptos" w:hAnsi="Aptos" w:cs="Aptos"/>
          <w:color w:val="000000" w:themeColor="text1"/>
        </w:rPr>
        <w:t xml:space="preserve"> College Assistant (500050)</w:t>
      </w:r>
    </w:p>
    <w:p w14:paraId="00218CD9" w14:textId="6DECBA7E"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b/>
          <w:bCs/>
          <w:color w:val="000000" w:themeColor="text1"/>
        </w:rPr>
        <w:t xml:space="preserve">Job ID: </w:t>
      </w:r>
    </w:p>
    <w:p w14:paraId="13EF4864" w14:textId="2877DC7F"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b/>
          <w:bCs/>
          <w:color w:val="000000" w:themeColor="text1"/>
        </w:rPr>
        <w:t xml:space="preserve">Location: </w:t>
      </w:r>
      <w:r w:rsidRPr="3EB18FA1">
        <w:rPr>
          <w:rFonts w:ascii="Aptos" w:eastAsia="Aptos" w:hAnsi="Aptos" w:cs="Aptos"/>
          <w:color w:val="000000" w:themeColor="text1"/>
        </w:rPr>
        <w:t>Borough of Manhattan Community College - Center for Continuing Education &amp; Workforce Development (25 Broadway, New York, NY, 10004)</w:t>
      </w:r>
    </w:p>
    <w:p w14:paraId="782170EA" w14:textId="77777777" w:rsidR="00AF2DD8" w:rsidRDefault="40FC2C60" w:rsidP="44A3630B">
      <w:pPr>
        <w:spacing w:before="240" w:after="240"/>
        <w:ind w:right="3005"/>
        <w:rPr>
          <w:rFonts w:ascii="Aptos" w:eastAsia="Aptos" w:hAnsi="Aptos" w:cs="Aptos"/>
          <w:color w:val="000000" w:themeColor="text1"/>
        </w:rPr>
      </w:pPr>
      <w:r w:rsidRPr="3EB18FA1">
        <w:rPr>
          <w:rFonts w:ascii="Aptos" w:eastAsia="Aptos" w:hAnsi="Aptos" w:cs="Aptos"/>
          <w:b/>
          <w:bCs/>
          <w:color w:val="000000" w:themeColor="text1"/>
        </w:rPr>
        <w:t xml:space="preserve">Regular/Temporary: </w:t>
      </w:r>
      <w:r w:rsidRPr="3EB18FA1">
        <w:rPr>
          <w:rFonts w:ascii="Aptos" w:eastAsia="Aptos" w:hAnsi="Aptos" w:cs="Aptos"/>
          <w:color w:val="000000" w:themeColor="text1"/>
        </w:rPr>
        <w:t>Regular</w:t>
      </w:r>
    </w:p>
    <w:p w14:paraId="2B8DD8F3" w14:textId="34AD51A2" w:rsidR="4CCC2AAA" w:rsidRPr="00AF2DD8" w:rsidRDefault="40FC2C60" w:rsidP="44A3630B">
      <w:pPr>
        <w:spacing w:before="240" w:after="240"/>
        <w:ind w:right="3005"/>
        <w:rPr>
          <w:rFonts w:ascii="Aptos" w:eastAsia="Aptos" w:hAnsi="Aptos" w:cs="Aptos"/>
          <w:color w:val="000000" w:themeColor="text1"/>
        </w:rPr>
      </w:pPr>
      <w:r w:rsidRPr="3EB18FA1">
        <w:rPr>
          <w:rFonts w:ascii="Aptos" w:eastAsia="Aptos" w:hAnsi="Aptos" w:cs="Aptos"/>
          <w:b/>
          <w:bCs/>
          <w:color w:val="000000" w:themeColor="text1"/>
        </w:rPr>
        <w:t>GENERAL DUTIES</w:t>
      </w:r>
    </w:p>
    <w:p w14:paraId="56A6BC3B" w14:textId="180FC73F" w:rsidR="3E4EBAFF" w:rsidRPr="00AF2DD8" w:rsidRDefault="3E4EBAFF" w:rsidP="00AF2DD8">
      <w:pPr>
        <w:pStyle w:val="ListParagraph"/>
        <w:spacing w:after="0"/>
        <w:ind w:left="0"/>
        <w:rPr>
          <w:rFonts w:ascii="Aptos" w:eastAsia="Aptos" w:hAnsi="Aptos" w:cs="Aptos"/>
          <w:b/>
          <w:bCs/>
        </w:rPr>
      </w:pPr>
      <w:r w:rsidRPr="00AF2DD8">
        <w:rPr>
          <w:rFonts w:ascii="Aptos" w:eastAsia="Aptos" w:hAnsi="Aptos" w:cs="Aptos"/>
          <w:b/>
          <w:bCs/>
        </w:rPr>
        <w:t>Event Preparation</w:t>
      </w:r>
    </w:p>
    <w:p w14:paraId="44D99605" w14:textId="09245196" w:rsidR="2FEC42F1" w:rsidRPr="00AF2DD8" w:rsidRDefault="2FEC42F1" w:rsidP="44A3630B">
      <w:pPr>
        <w:pStyle w:val="ListParagraph"/>
        <w:numPr>
          <w:ilvl w:val="0"/>
          <w:numId w:val="20"/>
        </w:numPr>
        <w:spacing w:after="0"/>
        <w:ind w:left="270"/>
        <w:rPr>
          <w:rFonts w:ascii="Aptos" w:eastAsia="Aptos" w:hAnsi="Aptos" w:cs="Aptos"/>
        </w:rPr>
      </w:pPr>
      <w:proofErr w:type="gramStart"/>
      <w:r w:rsidRPr="00AF2DD8">
        <w:rPr>
          <w:rFonts w:ascii="Aptos" w:eastAsia="Aptos" w:hAnsi="Aptos" w:cs="Aptos"/>
        </w:rPr>
        <w:t>Manag</w:t>
      </w:r>
      <w:r w:rsidR="403A5BC1" w:rsidRPr="00AF2DD8">
        <w:rPr>
          <w:rFonts w:ascii="Aptos" w:eastAsia="Aptos" w:hAnsi="Aptos" w:cs="Aptos"/>
        </w:rPr>
        <w:t>es</w:t>
      </w:r>
      <w:proofErr w:type="gramEnd"/>
      <w:r w:rsidRPr="00AF2DD8">
        <w:rPr>
          <w:rFonts w:ascii="Aptos" w:eastAsia="Aptos" w:hAnsi="Aptos" w:cs="Aptos"/>
        </w:rPr>
        <w:t xml:space="preserve"> Shared Excel and Outlook Calendars on behalf of the team and setting reminders for approaching events</w:t>
      </w:r>
    </w:p>
    <w:p w14:paraId="4E2747C0" w14:textId="0C48EE31" w:rsidR="3008EAE3" w:rsidRPr="00AF2DD8" w:rsidRDefault="3008EAE3" w:rsidP="44A3630B">
      <w:pPr>
        <w:pStyle w:val="ListParagraph"/>
        <w:numPr>
          <w:ilvl w:val="0"/>
          <w:numId w:val="20"/>
        </w:numPr>
        <w:spacing w:after="0"/>
        <w:ind w:left="270"/>
        <w:rPr>
          <w:rFonts w:ascii="Aptos" w:eastAsia="Aptos" w:hAnsi="Aptos" w:cs="Aptos"/>
        </w:rPr>
      </w:pPr>
      <w:r w:rsidRPr="00AF2DD8">
        <w:rPr>
          <w:rFonts w:ascii="Aptos" w:eastAsia="Aptos" w:hAnsi="Aptos" w:cs="Aptos"/>
        </w:rPr>
        <w:t>Coordinat</w:t>
      </w:r>
      <w:r w:rsidR="2FA2B932" w:rsidRPr="00AF2DD8">
        <w:rPr>
          <w:rFonts w:ascii="Aptos" w:eastAsia="Aptos" w:hAnsi="Aptos" w:cs="Aptos"/>
        </w:rPr>
        <w:t>es</w:t>
      </w:r>
      <w:r w:rsidRPr="00AF2DD8">
        <w:rPr>
          <w:rFonts w:ascii="Aptos" w:eastAsia="Aptos" w:hAnsi="Aptos" w:cs="Aptos"/>
        </w:rPr>
        <w:t xml:space="preserve"> registration process for internal and external stakeholders</w:t>
      </w:r>
    </w:p>
    <w:p w14:paraId="29E18835" w14:textId="4F4E089B" w:rsidR="3E4EBAFF" w:rsidRPr="00AF2DD8" w:rsidRDefault="00AF2DD8" w:rsidP="44A3630B">
      <w:pPr>
        <w:pStyle w:val="ListParagraph"/>
        <w:numPr>
          <w:ilvl w:val="0"/>
          <w:numId w:val="17"/>
        </w:numPr>
        <w:spacing w:after="0"/>
        <w:ind w:left="270"/>
        <w:rPr>
          <w:rFonts w:ascii="Aptos" w:eastAsia="Aptos" w:hAnsi="Aptos" w:cs="Aptos"/>
        </w:rPr>
      </w:pPr>
      <w:r w:rsidRPr="00AF2DD8">
        <w:rPr>
          <w:rFonts w:ascii="Aptos" w:eastAsia="Aptos" w:hAnsi="Aptos" w:cs="Aptos"/>
        </w:rPr>
        <w:t>Prepare</w:t>
      </w:r>
      <w:r w:rsidR="474F64AB" w:rsidRPr="00AF2DD8">
        <w:rPr>
          <w:rFonts w:ascii="Aptos" w:eastAsia="Aptos" w:hAnsi="Aptos" w:cs="Aptos"/>
        </w:rPr>
        <w:t xml:space="preserve"> </w:t>
      </w:r>
      <w:r w:rsidR="3E4EBAFF" w:rsidRPr="00AF2DD8">
        <w:rPr>
          <w:rFonts w:ascii="Aptos" w:eastAsia="Aptos" w:hAnsi="Aptos" w:cs="Aptos"/>
        </w:rPr>
        <w:t xml:space="preserve">promotional </w:t>
      </w:r>
      <w:r w:rsidR="3F3CD565" w:rsidRPr="00AF2DD8">
        <w:rPr>
          <w:rFonts w:ascii="Aptos" w:eastAsia="Aptos" w:hAnsi="Aptos" w:cs="Aptos"/>
        </w:rPr>
        <w:t>m</w:t>
      </w:r>
      <w:r w:rsidR="3E4EBAFF" w:rsidRPr="00AF2DD8">
        <w:rPr>
          <w:rFonts w:ascii="Aptos" w:eastAsia="Aptos" w:hAnsi="Aptos" w:cs="Aptos"/>
        </w:rPr>
        <w:t xml:space="preserve">aterials for </w:t>
      </w:r>
      <w:r w:rsidR="51E9309F" w:rsidRPr="00AF2DD8">
        <w:rPr>
          <w:rFonts w:ascii="Aptos" w:eastAsia="Aptos" w:hAnsi="Aptos" w:cs="Aptos"/>
        </w:rPr>
        <w:t>e</w:t>
      </w:r>
      <w:r w:rsidR="3E4EBAFF" w:rsidRPr="00AF2DD8">
        <w:rPr>
          <w:rFonts w:ascii="Aptos" w:eastAsia="Aptos" w:hAnsi="Aptos" w:cs="Aptos"/>
        </w:rPr>
        <w:t>vents</w:t>
      </w:r>
    </w:p>
    <w:p w14:paraId="7970FCF2" w14:textId="390EA1CA" w:rsidR="3E4EBAFF" w:rsidRPr="00AF2DD8" w:rsidRDefault="3E4EBAFF" w:rsidP="44A3630B">
      <w:pPr>
        <w:pStyle w:val="ListParagraph"/>
        <w:numPr>
          <w:ilvl w:val="0"/>
          <w:numId w:val="17"/>
        </w:numPr>
        <w:spacing w:after="0"/>
        <w:ind w:left="270"/>
        <w:rPr>
          <w:rFonts w:ascii="Aptos" w:eastAsia="Aptos" w:hAnsi="Aptos" w:cs="Aptos"/>
        </w:rPr>
      </w:pPr>
      <w:r w:rsidRPr="00AF2DD8">
        <w:rPr>
          <w:rFonts w:ascii="Aptos" w:eastAsia="Aptos" w:hAnsi="Aptos" w:cs="Aptos"/>
        </w:rPr>
        <w:t>Gather</w:t>
      </w:r>
      <w:r w:rsidR="747E485A" w:rsidRPr="00AF2DD8">
        <w:rPr>
          <w:rFonts w:ascii="Aptos" w:eastAsia="Aptos" w:hAnsi="Aptos" w:cs="Aptos"/>
        </w:rPr>
        <w:t>s</w:t>
      </w:r>
      <w:r w:rsidRPr="00AF2DD8">
        <w:rPr>
          <w:rFonts w:ascii="Aptos" w:eastAsia="Aptos" w:hAnsi="Aptos" w:cs="Aptos"/>
        </w:rPr>
        <w:t xml:space="preserve"> table signage, contact information sheets</w:t>
      </w:r>
    </w:p>
    <w:p w14:paraId="0B8C97E5" w14:textId="50EB9B1C" w:rsidR="3E4EBAFF" w:rsidRPr="00AF2DD8" w:rsidRDefault="3E4EBAFF" w:rsidP="44A3630B">
      <w:pPr>
        <w:pStyle w:val="ListParagraph"/>
        <w:numPr>
          <w:ilvl w:val="0"/>
          <w:numId w:val="17"/>
        </w:numPr>
        <w:spacing w:after="0"/>
        <w:ind w:left="270"/>
        <w:rPr>
          <w:rFonts w:ascii="Aptos" w:eastAsia="Aptos" w:hAnsi="Aptos" w:cs="Aptos"/>
        </w:rPr>
      </w:pPr>
      <w:r w:rsidRPr="00AF2DD8">
        <w:rPr>
          <w:rFonts w:ascii="Aptos" w:eastAsia="Aptos" w:hAnsi="Aptos" w:cs="Aptos"/>
        </w:rPr>
        <w:t>Coordinat</w:t>
      </w:r>
      <w:r w:rsidR="36D64ABE" w:rsidRPr="00AF2DD8">
        <w:rPr>
          <w:rFonts w:ascii="Aptos" w:eastAsia="Aptos" w:hAnsi="Aptos" w:cs="Aptos"/>
        </w:rPr>
        <w:t>es</w:t>
      </w:r>
      <w:r w:rsidRPr="00AF2DD8">
        <w:rPr>
          <w:rFonts w:ascii="Aptos" w:eastAsia="Aptos" w:hAnsi="Aptos" w:cs="Aptos"/>
        </w:rPr>
        <w:t xml:space="preserve"> large printing jobs via </w:t>
      </w:r>
      <w:r w:rsidR="704B3DED" w:rsidRPr="00AF2DD8">
        <w:rPr>
          <w:rFonts w:ascii="Aptos" w:eastAsia="Aptos" w:hAnsi="Aptos" w:cs="Aptos"/>
        </w:rPr>
        <w:t>Internal BMCC Production Partners</w:t>
      </w:r>
    </w:p>
    <w:p w14:paraId="1EEEFF2C" w14:textId="0F0AD5BE" w:rsidR="2B6D9258" w:rsidRPr="00AF2DD8" w:rsidRDefault="2B6D9258" w:rsidP="44A3630B">
      <w:pPr>
        <w:pStyle w:val="ListParagraph"/>
        <w:spacing w:after="0"/>
        <w:ind w:left="-90"/>
        <w:rPr>
          <w:rFonts w:ascii="Aptos" w:eastAsia="Aptos" w:hAnsi="Aptos" w:cs="Aptos"/>
          <w:b/>
          <w:bCs/>
        </w:rPr>
      </w:pPr>
      <w:r w:rsidRPr="00AF2DD8">
        <w:rPr>
          <w:rFonts w:ascii="Aptos" w:eastAsia="Aptos" w:hAnsi="Aptos" w:cs="Aptos"/>
          <w:b/>
          <w:bCs/>
        </w:rPr>
        <w:t>F</w:t>
      </w:r>
      <w:r w:rsidR="382611D0" w:rsidRPr="00AF2DD8">
        <w:rPr>
          <w:rFonts w:ascii="Aptos" w:eastAsia="Aptos" w:hAnsi="Aptos" w:cs="Aptos"/>
          <w:b/>
          <w:bCs/>
        </w:rPr>
        <w:t>ield Marketing</w:t>
      </w:r>
    </w:p>
    <w:p w14:paraId="590526D4" w14:textId="30A9190E" w:rsidR="5E906CA0" w:rsidRPr="00AF2DD8" w:rsidRDefault="5E906CA0" w:rsidP="44A3630B">
      <w:pPr>
        <w:pStyle w:val="ListParagraph"/>
        <w:numPr>
          <w:ilvl w:val="0"/>
          <w:numId w:val="20"/>
        </w:numPr>
        <w:spacing w:after="0"/>
        <w:ind w:left="270"/>
        <w:rPr>
          <w:rFonts w:ascii="Aptos" w:eastAsia="Aptos" w:hAnsi="Aptos" w:cs="Aptos"/>
        </w:rPr>
      </w:pPr>
      <w:r w:rsidRPr="00AF2DD8">
        <w:rPr>
          <w:rFonts w:ascii="Aptos" w:eastAsia="Aptos" w:hAnsi="Aptos" w:cs="Aptos"/>
        </w:rPr>
        <w:t>Responsible for o</w:t>
      </w:r>
      <w:r w:rsidR="3E4EBAFF" w:rsidRPr="00AF2DD8">
        <w:rPr>
          <w:rFonts w:ascii="Aptos" w:eastAsia="Aptos" w:hAnsi="Aptos" w:cs="Aptos"/>
        </w:rPr>
        <w:t xml:space="preserve">n-site </w:t>
      </w:r>
      <w:r w:rsidR="3D40EA63" w:rsidRPr="00AF2DD8">
        <w:rPr>
          <w:rFonts w:ascii="Aptos" w:eastAsia="Aptos" w:hAnsi="Aptos" w:cs="Aptos"/>
        </w:rPr>
        <w:t>t</w:t>
      </w:r>
      <w:r w:rsidR="3E4EBAFF" w:rsidRPr="00AF2DD8">
        <w:rPr>
          <w:rFonts w:ascii="Aptos" w:eastAsia="Aptos" w:hAnsi="Aptos" w:cs="Aptos"/>
        </w:rPr>
        <w:t>ablin</w:t>
      </w:r>
      <w:r w:rsidR="0A101B6B" w:rsidRPr="00AF2DD8">
        <w:rPr>
          <w:rFonts w:ascii="Aptos" w:eastAsia="Aptos" w:hAnsi="Aptos" w:cs="Aptos"/>
        </w:rPr>
        <w:t xml:space="preserve">g &amp; </w:t>
      </w:r>
      <w:r w:rsidR="714C4333" w:rsidRPr="00AF2DD8">
        <w:rPr>
          <w:rFonts w:ascii="Aptos" w:eastAsia="Aptos" w:hAnsi="Aptos" w:cs="Aptos"/>
        </w:rPr>
        <w:t>e</w:t>
      </w:r>
      <w:r w:rsidR="3E4EBAFF" w:rsidRPr="00AF2DD8">
        <w:rPr>
          <w:rFonts w:ascii="Aptos" w:eastAsia="Aptos" w:hAnsi="Aptos" w:cs="Aptos"/>
        </w:rPr>
        <w:t>vent set-up (day-of)</w:t>
      </w:r>
    </w:p>
    <w:p w14:paraId="2ABAA68D" w14:textId="0200EDDE" w:rsidR="408B7507" w:rsidRPr="00AF2DD8" w:rsidRDefault="408B7507" w:rsidP="44A3630B">
      <w:pPr>
        <w:pStyle w:val="ListParagraph"/>
        <w:numPr>
          <w:ilvl w:val="1"/>
          <w:numId w:val="15"/>
        </w:numPr>
        <w:spacing w:after="0"/>
        <w:ind w:left="270"/>
        <w:rPr>
          <w:rFonts w:ascii="Aptos" w:eastAsia="Aptos" w:hAnsi="Aptos" w:cs="Aptos"/>
        </w:rPr>
      </w:pPr>
      <w:r w:rsidRPr="00AF2DD8">
        <w:rPr>
          <w:rFonts w:ascii="Aptos" w:eastAsia="Aptos" w:hAnsi="Aptos" w:cs="Aptos"/>
        </w:rPr>
        <w:t>Ser</w:t>
      </w:r>
      <w:r w:rsidR="2A0F53EA" w:rsidRPr="00AF2DD8">
        <w:rPr>
          <w:rFonts w:ascii="Aptos" w:eastAsia="Aptos" w:hAnsi="Aptos" w:cs="Aptos"/>
        </w:rPr>
        <w:t>ves</w:t>
      </w:r>
      <w:r w:rsidRPr="00AF2DD8">
        <w:rPr>
          <w:rFonts w:ascii="Aptos" w:eastAsia="Aptos" w:hAnsi="Aptos" w:cs="Aptos"/>
        </w:rPr>
        <w:t xml:space="preserve"> as </w:t>
      </w:r>
      <w:r w:rsidR="4A04CA7C" w:rsidRPr="00AF2DD8">
        <w:rPr>
          <w:rFonts w:ascii="Aptos" w:eastAsia="Aptos" w:hAnsi="Aptos" w:cs="Aptos"/>
        </w:rPr>
        <w:t xml:space="preserve">primary </w:t>
      </w:r>
      <w:r w:rsidRPr="00AF2DD8">
        <w:rPr>
          <w:rFonts w:ascii="Aptos" w:eastAsia="Aptos" w:hAnsi="Aptos" w:cs="Aptos"/>
        </w:rPr>
        <w:t>BMCC Continuing Ed brand ambassador at BMCC and Partner events</w:t>
      </w:r>
    </w:p>
    <w:p w14:paraId="13FB3E93" w14:textId="53104C76" w:rsidR="408B7507" w:rsidRPr="00AF2DD8" w:rsidRDefault="408B7507" w:rsidP="44A3630B">
      <w:pPr>
        <w:pStyle w:val="ListParagraph"/>
        <w:numPr>
          <w:ilvl w:val="1"/>
          <w:numId w:val="15"/>
        </w:numPr>
        <w:spacing w:after="0"/>
        <w:ind w:left="270"/>
        <w:rPr>
          <w:rFonts w:ascii="Aptos" w:eastAsia="Aptos" w:hAnsi="Aptos" w:cs="Aptos"/>
        </w:rPr>
      </w:pPr>
      <w:r w:rsidRPr="00AF2DD8">
        <w:rPr>
          <w:rFonts w:ascii="Aptos" w:eastAsia="Aptos" w:hAnsi="Aptos" w:cs="Aptos"/>
        </w:rPr>
        <w:t>Present</w:t>
      </w:r>
      <w:r w:rsidR="2863C942" w:rsidRPr="00AF2DD8">
        <w:rPr>
          <w:rFonts w:ascii="Aptos" w:eastAsia="Aptos" w:hAnsi="Aptos" w:cs="Aptos"/>
        </w:rPr>
        <w:t>s</w:t>
      </w:r>
      <w:r w:rsidRPr="00AF2DD8">
        <w:rPr>
          <w:rFonts w:ascii="Aptos" w:eastAsia="Aptos" w:hAnsi="Aptos" w:cs="Aptos"/>
        </w:rPr>
        <w:t xml:space="preserve"> </w:t>
      </w:r>
      <w:r w:rsidR="0FC3456D" w:rsidRPr="00AF2DD8">
        <w:rPr>
          <w:rFonts w:ascii="Aptos" w:eastAsia="Aptos" w:hAnsi="Aptos" w:cs="Aptos"/>
        </w:rPr>
        <w:t>p</w:t>
      </w:r>
      <w:r w:rsidRPr="00AF2DD8">
        <w:rPr>
          <w:rFonts w:ascii="Aptos" w:eastAsia="Aptos" w:hAnsi="Aptos" w:cs="Aptos"/>
        </w:rPr>
        <w:t>rogram offerings to diverse populations (students, adult learners, industry partners)</w:t>
      </w:r>
    </w:p>
    <w:p w14:paraId="02EF9EF5" w14:textId="5404B97C" w:rsidR="4E638941" w:rsidRPr="00AF2DD8" w:rsidRDefault="4E638941" w:rsidP="44A3630B">
      <w:pPr>
        <w:spacing w:after="0"/>
        <w:rPr>
          <w:rFonts w:ascii="Aptos" w:eastAsia="Aptos" w:hAnsi="Aptos" w:cs="Aptos"/>
          <w:b/>
          <w:bCs/>
        </w:rPr>
      </w:pPr>
      <w:r w:rsidRPr="00AF2DD8">
        <w:rPr>
          <w:rFonts w:ascii="Aptos" w:eastAsia="Aptos" w:hAnsi="Aptos" w:cs="Aptos"/>
          <w:b/>
          <w:bCs/>
        </w:rPr>
        <w:t>Traditional Marketing</w:t>
      </w:r>
    </w:p>
    <w:p w14:paraId="7D5C58CB" w14:textId="35FE2B43" w:rsidR="3E4EBAFF" w:rsidRPr="00AF2DD8" w:rsidRDefault="3E4EBAFF" w:rsidP="44A3630B">
      <w:pPr>
        <w:pStyle w:val="ListParagraph"/>
        <w:numPr>
          <w:ilvl w:val="1"/>
          <w:numId w:val="11"/>
        </w:numPr>
        <w:spacing w:after="0"/>
        <w:ind w:left="270"/>
        <w:rPr>
          <w:rFonts w:ascii="Aptos" w:eastAsia="Aptos" w:hAnsi="Aptos" w:cs="Aptos"/>
        </w:rPr>
      </w:pPr>
      <w:r w:rsidRPr="00AF2DD8">
        <w:rPr>
          <w:rFonts w:ascii="Aptos" w:eastAsia="Aptos" w:hAnsi="Aptos" w:cs="Aptos"/>
        </w:rPr>
        <w:t>Creat</w:t>
      </w:r>
      <w:r w:rsidR="762C19FD" w:rsidRPr="00AF2DD8">
        <w:rPr>
          <w:rFonts w:ascii="Aptos" w:eastAsia="Aptos" w:hAnsi="Aptos" w:cs="Aptos"/>
        </w:rPr>
        <w:t>es p</w:t>
      </w:r>
      <w:r w:rsidRPr="00AF2DD8">
        <w:rPr>
          <w:rFonts w:ascii="Aptos" w:eastAsia="Aptos" w:hAnsi="Aptos" w:cs="Aptos"/>
        </w:rPr>
        <w:t xml:space="preserve">romotional </w:t>
      </w:r>
      <w:r w:rsidR="7DFDB5AC" w:rsidRPr="00AF2DD8">
        <w:rPr>
          <w:rFonts w:ascii="Aptos" w:eastAsia="Aptos" w:hAnsi="Aptos" w:cs="Aptos"/>
        </w:rPr>
        <w:t>e</w:t>
      </w:r>
      <w:r w:rsidRPr="00AF2DD8">
        <w:rPr>
          <w:rFonts w:ascii="Aptos" w:eastAsia="Aptos" w:hAnsi="Aptos" w:cs="Aptos"/>
        </w:rPr>
        <w:t>-mails in Mailchimp to share with students, alumni, industry professionals per internal department lists and master contact lists</w:t>
      </w:r>
    </w:p>
    <w:p w14:paraId="77970B66" w14:textId="72CB4EBE" w:rsidR="2D18B554" w:rsidRPr="00AF2DD8" w:rsidRDefault="2D18B554" w:rsidP="44A3630B">
      <w:pPr>
        <w:pStyle w:val="ListParagraph"/>
        <w:numPr>
          <w:ilvl w:val="0"/>
          <w:numId w:val="20"/>
        </w:numPr>
        <w:spacing w:after="0"/>
        <w:ind w:left="270"/>
        <w:rPr>
          <w:rFonts w:ascii="Aptos" w:eastAsia="Aptos" w:hAnsi="Aptos" w:cs="Aptos"/>
        </w:rPr>
      </w:pPr>
      <w:r w:rsidRPr="00AF2DD8">
        <w:rPr>
          <w:rFonts w:ascii="Aptos" w:eastAsia="Aptos" w:hAnsi="Aptos" w:cs="Aptos"/>
        </w:rPr>
        <w:t>Manages Flyer &amp;</w:t>
      </w:r>
      <w:r w:rsidR="78AF2227" w:rsidRPr="00AF2DD8">
        <w:rPr>
          <w:rFonts w:ascii="Aptos" w:eastAsia="Aptos" w:hAnsi="Aptos" w:cs="Aptos"/>
        </w:rPr>
        <w:t xml:space="preserve"> Social Media</w:t>
      </w:r>
      <w:r w:rsidR="3E4EBAFF" w:rsidRPr="00AF2DD8">
        <w:rPr>
          <w:rFonts w:ascii="Aptos" w:eastAsia="Aptos" w:hAnsi="Aptos" w:cs="Aptos"/>
        </w:rPr>
        <w:t xml:space="preserve"> Creation</w:t>
      </w:r>
      <w:r w:rsidR="42BCF615" w:rsidRPr="00AF2DD8">
        <w:rPr>
          <w:rFonts w:ascii="Aptos" w:eastAsia="Aptos" w:hAnsi="Aptos" w:cs="Aptos"/>
        </w:rPr>
        <w:t xml:space="preserve"> using Canva, Photoshop where applicable</w:t>
      </w:r>
    </w:p>
    <w:p w14:paraId="0733EB6D" w14:textId="28633C5D" w:rsidR="1922251D" w:rsidRPr="00AF2DD8" w:rsidRDefault="1922251D" w:rsidP="44A3630B">
      <w:pPr>
        <w:pStyle w:val="ListParagraph"/>
        <w:numPr>
          <w:ilvl w:val="0"/>
          <w:numId w:val="20"/>
        </w:numPr>
        <w:spacing w:after="0"/>
        <w:ind w:left="270"/>
        <w:rPr>
          <w:rFonts w:ascii="Aptos" w:eastAsia="Aptos" w:hAnsi="Aptos" w:cs="Aptos"/>
        </w:rPr>
      </w:pPr>
      <w:r w:rsidRPr="00AF2DD8">
        <w:rPr>
          <w:rFonts w:ascii="Aptos" w:eastAsia="Aptos" w:hAnsi="Aptos" w:cs="Aptos"/>
        </w:rPr>
        <w:t xml:space="preserve">Manages </w:t>
      </w:r>
      <w:r w:rsidR="29673082" w:rsidRPr="00AF2DD8">
        <w:rPr>
          <w:rFonts w:ascii="Aptos" w:eastAsia="Aptos" w:hAnsi="Aptos" w:cs="Aptos"/>
        </w:rPr>
        <w:t>social media (Facebook, Instagram, LinkedIn, Eventbrite)</w:t>
      </w:r>
      <w:r w:rsidR="0F872A71" w:rsidRPr="00AF2DD8">
        <w:rPr>
          <w:rFonts w:ascii="Aptos" w:eastAsia="Aptos" w:hAnsi="Aptos" w:cs="Aptos"/>
        </w:rPr>
        <w:t xml:space="preserve"> </w:t>
      </w:r>
      <w:r w:rsidR="3E50B03F" w:rsidRPr="00AF2DD8">
        <w:rPr>
          <w:rFonts w:ascii="Aptos" w:eastAsia="Aptos" w:hAnsi="Aptos" w:cs="Aptos"/>
        </w:rPr>
        <w:t>Accounts</w:t>
      </w:r>
      <w:r w:rsidR="0F872A71" w:rsidRPr="00AF2DD8">
        <w:rPr>
          <w:rFonts w:ascii="Aptos" w:eastAsia="Aptos" w:hAnsi="Aptos" w:cs="Aptos"/>
        </w:rPr>
        <w:t xml:space="preserve"> (Posting, Engaging with followers) where applicable</w:t>
      </w:r>
    </w:p>
    <w:p w14:paraId="67EAEAF5" w14:textId="2A58749C" w:rsidR="0F872A71" w:rsidRPr="00AF2DD8" w:rsidRDefault="0F872A71" w:rsidP="44A3630B">
      <w:pPr>
        <w:spacing w:after="0"/>
        <w:rPr>
          <w:rFonts w:ascii="Aptos" w:eastAsia="Aptos" w:hAnsi="Aptos" w:cs="Aptos"/>
          <w:b/>
          <w:bCs/>
        </w:rPr>
      </w:pPr>
      <w:r w:rsidRPr="00AF2DD8">
        <w:rPr>
          <w:rFonts w:ascii="Aptos" w:eastAsia="Aptos" w:hAnsi="Aptos" w:cs="Aptos"/>
          <w:b/>
          <w:bCs/>
        </w:rPr>
        <w:t>Public Relations</w:t>
      </w:r>
    </w:p>
    <w:p w14:paraId="3ADF4289" w14:textId="7D0DDA16" w:rsidR="3E4EBAFF" w:rsidRPr="00AF2DD8" w:rsidRDefault="3E4EBAFF" w:rsidP="44A3630B">
      <w:pPr>
        <w:pStyle w:val="ListParagraph"/>
        <w:numPr>
          <w:ilvl w:val="0"/>
          <w:numId w:val="20"/>
        </w:numPr>
        <w:spacing w:after="0"/>
        <w:ind w:left="270"/>
        <w:rPr>
          <w:rFonts w:ascii="Aptos" w:eastAsia="Aptos" w:hAnsi="Aptos" w:cs="Aptos"/>
        </w:rPr>
      </w:pPr>
      <w:bookmarkStart w:id="0" w:name="_Int_cUhnORI9"/>
      <w:proofErr w:type="gramStart"/>
      <w:r w:rsidRPr="00AF2DD8">
        <w:rPr>
          <w:rFonts w:ascii="Aptos" w:eastAsia="Aptos" w:hAnsi="Aptos" w:cs="Aptos"/>
        </w:rPr>
        <w:t>Research</w:t>
      </w:r>
      <w:r w:rsidR="65194EC3" w:rsidRPr="00AF2DD8">
        <w:rPr>
          <w:rFonts w:ascii="Aptos" w:eastAsia="Aptos" w:hAnsi="Aptos" w:cs="Aptos"/>
        </w:rPr>
        <w:t>es</w:t>
      </w:r>
      <w:bookmarkEnd w:id="0"/>
      <w:proofErr w:type="gramEnd"/>
      <w:r w:rsidRPr="00AF2DD8">
        <w:rPr>
          <w:rFonts w:ascii="Aptos" w:eastAsia="Aptos" w:hAnsi="Aptos" w:cs="Aptos"/>
        </w:rPr>
        <w:t xml:space="preserve"> local organizations to parter with</w:t>
      </w:r>
      <w:r w:rsidR="1E8FBA9F" w:rsidRPr="00AF2DD8">
        <w:rPr>
          <w:rFonts w:ascii="Aptos" w:eastAsia="Aptos" w:hAnsi="Aptos" w:cs="Aptos"/>
        </w:rPr>
        <w:t xml:space="preserve"> and setting up </w:t>
      </w:r>
      <w:r w:rsidR="4308A642" w:rsidRPr="00AF2DD8">
        <w:rPr>
          <w:rFonts w:ascii="Aptos" w:eastAsia="Aptos" w:hAnsi="Aptos" w:cs="Aptos"/>
        </w:rPr>
        <w:t>introductory info</w:t>
      </w:r>
      <w:r w:rsidR="1E8FBA9F" w:rsidRPr="00AF2DD8">
        <w:rPr>
          <w:rFonts w:ascii="Aptos" w:eastAsia="Aptos" w:hAnsi="Aptos" w:cs="Aptos"/>
        </w:rPr>
        <w:t xml:space="preserve"> sessions</w:t>
      </w:r>
    </w:p>
    <w:p w14:paraId="0B080023" w14:textId="143CAEDA" w:rsidR="2F5425CB" w:rsidRPr="00AF2DD8" w:rsidRDefault="2F5425CB" w:rsidP="44A3630B">
      <w:pPr>
        <w:pStyle w:val="ListParagraph"/>
        <w:numPr>
          <w:ilvl w:val="1"/>
          <w:numId w:val="1"/>
        </w:numPr>
        <w:spacing w:after="0"/>
        <w:ind w:left="270"/>
        <w:rPr>
          <w:rFonts w:ascii="Aptos" w:eastAsia="Aptos" w:hAnsi="Aptos" w:cs="Aptos"/>
        </w:rPr>
      </w:pPr>
      <w:proofErr w:type="gramStart"/>
      <w:r w:rsidRPr="00AF2DD8">
        <w:rPr>
          <w:rFonts w:ascii="Aptos" w:eastAsia="Aptos" w:hAnsi="Aptos" w:cs="Aptos"/>
        </w:rPr>
        <w:t>Connects</w:t>
      </w:r>
      <w:proofErr w:type="gramEnd"/>
      <w:r w:rsidRPr="00AF2DD8">
        <w:rPr>
          <w:rFonts w:ascii="Aptos" w:eastAsia="Aptos" w:hAnsi="Aptos" w:cs="Aptos"/>
        </w:rPr>
        <w:t xml:space="preserve"> with Alumni </w:t>
      </w:r>
      <w:r w:rsidR="3E4EBAFF" w:rsidRPr="00AF2DD8">
        <w:rPr>
          <w:rFonts w:ascii="Aptos" w:eastAsia="Aptos" w:hAnsi="Aptos" w:cs="Aptos"/>
        </w:rPr>
        <w:t xml:space="preserve">to gather success stories to share across E-mail, social media and initiatives like the </w:t>
      </w:r>
      <w:r w:rsidR="7FFB88B2" w:rsidRPr="00AF2DD8">
        <w:rPr>
          <w:rFonts w:ascii="Aptos" w:eastAsia="Aptos" w:hAnsi="Aptos" w:cs="Aptos"/>
        </w:rPr>
        <w:t xml:space="preserve">college </w:t>
      </w:r>
      <w:r w:rsidR="3E4EBAFF" w:rsidRPr="00AF2DD8">
        <w:rPr>
          <w:rFonts w:ascii="Aptos" w:eastAsia="Aptos" w:hAnsi="Aptos" w:cs="Aptos"/>
        </w:rPr>
        <w:t>catalog</w:t>
      </w:r>
      <w:r w:rsidR="2DEE5F2D" w:rsidRPr="00AF2DD8">
        <w:rPr>
          <w:rFonts w:ascii="Aptos" w:eastAsia="Aptos" w:hAnsi="Aptos" w:cs="Aptos"/>
        </w:rPr>
        <w:t>, e-mail newsletters</w:t>
      </w:r>
    </w:p>
    <w:p w14:paraId="10B0D6D3" w14:textId="1BCCBB68" w:rsidR="69CB114D" w:rsidRPr="00AF2DD8" w:rsidRDefault="69CB114D" w:rsidP="44A3630B">
      <w:pPr>
        <w:pStyle w:val="ListParagraph"/>
        <w:numPr>
          <w:ilvl w:val="1"/>
          <w:numId w:val="1"/>
        </w:numPr>
        <w:spacing w:after="0"/>
        <w:ind w:left="270"/>
        <w:rPr>
          <w:rFonts w:ascii="Aptos" w:eastAsia="Aptos" w:hAnsi="Aptos" w:cs="Aptos"/>
        </w:rPr>
      </w:pPr>
      <w:r w:rsidRPr="00AF2DD8">
        <w:rPr>
          <w:rFonts w:ascii="Aptos" w:eastAsia="Aptos" w:hAnsi="Aptos" w:cs="Aptos"/>
        </w:rPr>
        <w:t xml:space="preserve">Captures </w:t>
      </w:r>
      <w:r w:rsidR="2DEE5F2D" w:rsidRPr="00AF2DD8">
        <w:rPr>
          <w:rFonts w:ascii="Aptos" w:eastAsia="Aptos" w:hAnsi="Aptos" w:cs="Aptos"/>
        </w:rPr>
        <w:t>Photography, Videography t</w:t>
      </w:r>
      <w:r w:rsidR="6D3E1C6D" w:rsidRPr="00AF2DD8">
        <w:rPr>
          <w:rFonts w:ascii="Aptos" w:eastAsia="Aptos" w:hAnsi="Aptos" w:cs="Aptos"/>
        </w:rPr>
        <w:t>o showcase</w:t>
      </w:r>
      <w:r w:rsidR="2DEE5F2D" w:rsidRPr="00AF2DD8">
        <w:rPr>
          <w:rFonts w:ascii="Aptos" w:eastAsia="Aptos" w:hAnsi="Aptos" w:cs="Aptos"/>
        </w:rPr>
        <w:t xml:space="preserve"> event coverage where applicable</w:t>
      </w:r>
    </w:p>
    <w:p w14:paraId="4CE59A20" w14:textId="6CDCAD7E" w:rsidR="44A3630B" w:rsidRDefault="44A3630B" w:rsidP="44A3630B">
      <w:pPr>
        <w:spacing w:after="0"/>
        <w:rPr>
          <w:rFonts w:ascii="Aptos" w:eastAsia="Aptos" w:hAnsi="Aptos" w:cs="Aptos"/>
          <w:color w:val="000000" w:themeColor="text1"/>
        </w:rPr>
      </w:pPr>
    </w:p>
    <w:p w14:paraId="61911F9B" w14:textId="298AD6A4" w:rsidR="00896FF3" w:rsidRDefault="00896FF3" w:rsidP="3EB18FA1">
      <w:pPr>
        <w:spacing w:after="0"/>
        <w:rPr>
          <w:rFonts w:ascii="Aptos" w:eastAsia="Aptos" w:hAnsi="Aptos" w:cs="Aptos"/>
          <w:color w:val="000000" w:themeColor="text1"/>
        </w:rPr>
      </w:pPr>
    </w:p>
    <w:p w14:paraId="28EA9AF5" w14:textId="19D1C5EB" w:rsidR="00896FF3" w:rsidRDefault="40FC2C60" w:rsidP="3EB18FA1">
      <w:pPr>
        <w:spacing w:after="0"/>
        <w:rPr>
          <w:rFonts w:ascii="Aptos" w:eastAsia="Aptos" w:hAnsi="Aptos" w:cs="Aptos"/>
          <w:color w:val="000000" w:themeColor="text1"/>
        </w:rPr>
      </w:pPr>
      <w:r w:rsidRPr="3EB18FA1">
        <w:rPr>
          <w:rFonts w:ascii="Aptos" w:eastAsia="Aptos" w:hAnsi="Aptos" w:cs="Aptos"/>
          <w:b/>
          <w:bCs/>
          <w:color w:val="000000" w:themeColor="text1"/>
        </w:rPr>
        <w:t>CONTRACT TITLE</w:t>
      </w:r>
    </w:p>
    <w:p w14:paraId="47759FF8" w14:textId="301AF919"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color w:val="000000" w:themeColor="text1"/>
        </w:rPr>
        <w:t>College Assistant</w:t>
      </w:r>
    </w:p>
    <w:p w14:paraId="76FD6A2F" w14:textId="3A7E388C"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b/>
          <w:bCs/>
          <w:color w:val="000000" w:themeColor="text1"/>
        </w:rPr>
        <w:t>FLSA</w:t>
      </w:r>
    </w:p>
    <w:p w14:paraId="43337371" w14:textId="3201159A"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color w:val="000000" w:themeColor="text1"/>
        </w:rPr>
        <w:t>Non-exempt</w:t>
      </w:r>
    </w:p>
    <w:p w14:paraId="02F5C1FF" w14:textId="4526373B"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b/>
          <w:bCs/>
          <w:color w:val="000000" w:themeColor="text1"/>
        </w:rPr>
        <w:t>MINIMUM QUALIFICATIONS:</w:t>
      </w:r>
    </w:p>
    <w:p w14:paraId="367CD5FB" w14:textId="054F4F8A"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color w:val="000000" w:themeColor="text1"/>
        </w:rPr>
        <w:t>Must demonstrate sufficient skills to perform the duties of assigned tasks.</w:t>
      </w:r>
    </w:p>
    <w:p w14:paraId="2438CDB5" w14:textId="6AAC7DF0"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b/>
          <w:bCs/>
          <w:color w:val="000000" w:themeColor="text1"/>
        </w:rPr>
        <w:t>COMPENSATION:</w:t>
      </w:r>
    </w:p>
    <w:p w14:paraId="0F23F07C" w14:textId="2DEB35C4"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color w:val="000000" w:themeColor="text1"/>
        </w:rPr>
        <w:t xml:space="preserve">This is a part-time position </w:t>
      </w:r>
      <w:proofErr w:type="gramStart"/>
      <w:r w:rsidRPr="3EB18FA1">
        <w:rPr>
          <w:rFonts w:ascii="Aptos" w:eastAsia="Aptos" w:hAnsi="Aptos" w:cs="Aptos"/>
          <w:color w:val="000000" w:themeColor="text1"/>
        </w:rPr>
        <w:t>of</w:t>
      </w:r>
      <w:proofErr w:type="gramEnd"/>
      <w:r w:rsidRPr="3EB18FA1">
        <w:rPr>
          <w:rFonts w:ascii="Aptos" w:eastAsia="Aptos" w:hAnsi="Aptos" w:cs="Aptos"/>
          <w:color w:val="000000" w:themeColor="text1"/>
        </w:rPr>
        <w:t xml:space="preserve"> up to 20 hours per week. Evening hours may be needed to carry out normal business operations. Hourly rate is $</w:t>
      </w:r>
      <w:r w:rsidR="00250438">
        <w:rPr>
          <w:rFonts w:ascii="Aptos" w:eastAsia="Aptos" w:hAnsi="Aptos" w:cs="Aptos"/>
          <w:color w:val="000000" w:themeColor="text1"/>
        </w:rPr>
        <w:t>19.12</w:t>
      </w:r>
      <w:r w:rsidR="189C8947" w:rsidRPr="3EB18FA1">
        <w:rPr>
          <w:rFonts w:ascii="Aptos" w:eastAsia="Aptos" w:hAnsi="Aptos" w:cs="Aptos"/>
          <w:color w:val="000000" w:themeColor="text1"/>
        </w:rPr>
        <w:t>.</w:t>
      </w:r>
    </w:p>
    <w:p w14:paraId="74DC0819" w14:textId="3DF9024F"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b/>
          <w:bCs/>
          <w:color w:val="000000" w:themeColor="text1"/>
        </w:rPr>
        <w:t>BENEFITS:</w:t>
      </w:r>
    </w:p>
    <w:p w14:paraId="42782EAD" w14:textId="30BE501A"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color w:val="000000" w:themeColor="text1"/>
        </w:rPr>
        <w:t xml:space="preserve">CUNY offers a comprehensive benefits package to employees and eligible dependents based on job title and classification. Employees are also offered </w:t>
      </w:r>
      <w:r w:rsidR="00A34624">
        <w:rPr>
          <w:rFonts w:ascii="Aptos" w:eastAsia="Aptos" w:hAnsi="Aptos" w:cs="Aptos"/>
          <w:color w:val="000000" w:themeColor="text1"/>
        </w:rPr>
        <w:t>a pension and a Tax-Deferred Savings plan</w:t>
      </w:r>
      <w:r w:rsidRPr="3EB18FA1">
        <w:rPr>
          <w:rFonts w:ascii="Aptos" w:eastAsia="Aptos" w:hAnsi="Aptos" w:cs="Aptos"/>
          <w:color w:val="000000" w:themeColor="text1"/>
        </w:rPr>
        <w:t xml:space="preserve">. Part-time employees must meet a weekly or semester work hour </w:t>
      </w:r>
      <w:r w:rsidR="00A34624">
        <w:rPr>
          <w:rFonts w:ascii="Aptos" w:eastAsia="Aptos" w:hAnsi="Aptos" w:cs="Aptos"/>
          <w:color w:val="000000" w:themeColor="text1"/>
        </w:rPr>
        <w:t>criterion</w:t>
      </w:r>
      <w:r w:rsidRPr="3EB18FA1">
        <w:rPr>
          <w:rFonts w:ascii="Aptos" w:eastAsia="Aptos" w:hAnsi="Aptos" w:cs="Aptos"/>
          <w:color w:val="000000" w:themeColor="text1"/>
        </w:rPr>
        <w:t xml:space="preserve"> to be eligible for health benefits. Health benefits are also extended to retirees who meet the eligibility criteria.</w:t>
      </w:r>
    </w:p>
    <w:p w14:paraId="7428869D" w14:textId="6DAB85BB"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b/>
          <w:bCs/>
          <w:color w:val="000000" w:themeColor="text1"/>
        </w:rPr>
        <w:t>HOW TO APPLY:</w:t>
      </w:r>
    </w:p>
    <w:p w14:paraId="68F291F5" w14:textId="663AA051"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color w:val="000000" w:themeColor="text1"/>
        </w:rPr>
        <w:t>For full consideration, submit a cover letter and resume online via CUNY's web-based job system, addressing how your experience and credentials fulfill the responsibilities and qualifications outlined. The direct link to the job opening from external sources is:</w:t>
      </w:r>
    </w:p>
    <w:p w14:paraId="52EF683E" w14:textId="23159DED"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color w:val="000000" w:themeColor="text1"/>
        </w:rPr>
        <w:t xml:space="preserve">Current CUNY employees must apply through </w:t>
      </w:r>
      <w:proofErr w:type="spellStart"/>
      <w:r w:rsidRPr="3EB18FA1">
        <w:rPr>
          <w:rFonts w:ascii="Aptos" w:eastAsia="Aptos" w:hAnsi="Aptos" w:cs="Aptos"/>
          <w:color w:val="000000" w:themeColor="text1"/>
        </w:rPr>
        <w:t>CUNYfirst</w:t>
      </w:r>
      <w:proofErr w:type="spellEnd"/>
      <w:r w:rsidRPr="3EB18FA1">
        <w:rPr>
          <w:rFonts w:ascii="Aptos" w:eastAsia="Aptos" w:hAnsi="Aptos" w:cs="Aptos"/>
          <w:color w:val="000000" w:themeColor="text1"/>
        </w:rPr>
        <w:t xml:space="preserve"> Employee Self Service using </w:t>
      </w:r>
      <w:r w:rsidR="00A34624">
        <w:rPr>
          <w:rFonts w:ascii="Aptos" w:eastAsia="Aptos" w:hAnsi="Aptos" w:cs="Aptos"/>
          <w:color w:val="000000" w:themeColor="text1"/>
        </w:rPr>
        <w:t>their</w:t>
      </w:r>
      <w:r w:rsidRPr="3EB18FA1">
        <w:rPr>
          <w:rFonts w:ascii="Aptos" w:eastAsia="Aptos" w:hAnsi="Aptos" w:cs="Aptos"/>
          <w:color w:val="000000" w:themeColor="text1"/>
        </w:rPr>
        <w:t xml:space="preserve"> login credentials. After you </w:t>
      </w:r>
      <w:r w:rsidR="00A34624">
        <w:rPr>
          <w:rFonts w:ascii="Aptos" w:eastAsia="Aptos" w:hAnsi="Aptos" w:cs="Aptos"/>
          <w:color w:val="000000" w:themeColor="text1"/>
        </w:rPr>
        <w:lastRenderedPageBreak/>
        <w:t>log in</w:t>
      </w:r>
      <w:r w:rsidRPr="3EB18FA1">
        <w:rPr>
          <w:rFonts w:ascii="Aptos" w:eastAsia="Aptos" w:hAnsi="Aptos" w:cs="Aptos"/>
          <w:color w:val="000000" w:themeColor="text1"/>
        </w:rPr>
        <w:t xml:space="preserve"> to </w:t>
      </w:r>
      <w:proofErr w:type="spellStart"/>
      <w:r w:rsidRPr="3EB18FA1">
        <w:rPr>
          <w:rFonts w:ascii="Aptos" w:eastAsia="Aptos" w:hAnsi="Aptos" w:cs="Aptos"/>
          <w:color w:val="000000" w:themeColor="text1"/>
        </w:rPr>
        <w:t>CUNYfirst</w:t>
      </w:r>
      <w:proofErr w:type="spellEnd"/>
      <w:r w:rsidRPr="3EB18FA1">
        <w:rPr>
          <w:rFonts w:ascii="Aptos" w:eastAsia="Aptos" w:hAnsi="Aptos" w:cs="Aptos"/>
          <w:color w:val="000000" w:themeColor="text1"/>
        </w:rPr>
        <w:t xml:space="preserve">, navigate to job openings by following the path from the Main Menu: Employee Self Service </w:t>
      </w:r>
      <w:r w:rsidR="00A34624">
        <w:rPr>
          <w:rFonts w:ascii="Aptos" w:eastAsia="Aptos" w:hAnsi="Aptos" w:cs="Aptos"/>
          <w:color w:val="000000" w:themeColor="text1"/>
        </w:rPr>
        <w:t xml:space="preserve">–&gt; </w:t>
      </w:r>
      <w:r w:rsidRPr="3EB18FA1">
        <w:rPr>
          <w:rFonts w:ascii="Aptos" w:eastAsia="Aptos" w:hAnsi="Aptos" w:cs="Aptos"/>
          <w:color w:val="000000" w:themeColor="text1"/>
        </w:rPr>
        <w:t>Careers</w:t>
      </w:r>
    </w:p>
    <w:p w14:paraId="349730C9" w14:textId="5E445F29"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b/>
          <w:bCs/>
          <w:color w:val="000000" w:themeColor="text1"/>
        </w:rPr>
        <w:t>CLOSING DATE:</w:t>
      </w:r>
    </w:p>
    <w:p w14:paraId="38002A36" w14:textId="46D1F3FA"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color w:val="000000" w:themeColor="text1"/>
        </w:rPr>
        <w:t>Resumes will be reviewed on a rolling basis</w:t>
      </w:r>
      <w:r w:rsidR="00A34624">
        <w:rPr>
          <w:rFonts w:ascii="Aptos" w:eastAsia="Aptos" w:hAnsi="Aptos" w:cs="Aptos"/>
          <w:color w:val="000000" w:themeColor="text1"/>
        </w:rPr>
        <w:t xml:space="preserve"> as departmental vacancies arise</w:t>
      </w:r>
      <w:r w:rsidRPr="3EB18FA1">
        <w:rPr>
          <w:rFonts w:ascii="Aptos" w:eastAsia="Aptos" w:hAnsi="Aptos" w:cs="Aptos"/>
          <w:color w:val="000000" w:themeColor="text1"/>
        </w:rPr>
        <w:t>.</w:t>
      </w:r>
    </w:p>
    <w:p w14:paraId="3DD9DA61" w14:textId="64304B4D"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b/>
          <w:bCs/>
          <w:color w:val="000000" w:themeColor="text1"/>
        </w:rPr>
        <w:t>JOB SEARCH CATEGORY:</w:t>
      </w:r>
    </w:p>
    <w:p w14:paraId="33A9EDD7" w14:textId="44DE2C12"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color w:val="000000" w:themeColor="text1"/>
        </w:rPr>
        <w:t>CUNY Job Posting: Support Staff</w:t>
      </w:r>
    </w:p>
    <w:p w14:paraId="33DFBC2E" w14:textId="4CF377F8"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b/>
          <w:bCs/>
          <w:color w:val="000000" w:themeColor="text1"/>
        </w:rPr>
        <w:t>EQUAL EMPLOYMENT OPPORTUNITY:</w:t>
      </w:r>
    </w:p>
    <w:p w14:paraId="14BE3C5D" w14:textId="599CF877"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color w:val="000000" w:themeColor="text1"/>
        </w:rPr>
        <w:t>CUNY encourages people with disabilities, minorities, veterans</w:t>
      </w:r>
      <w:r w:rsidR="00A34624">
        <w:rPr>
          <w:rFonts w:ascii="Aptos" w:eastAsia="Aptos" w:hAnsi="Aptos" w:cs="Aptos"/>
          <w:color w:val="000000" w:themeColor="text1"/>
        </w:rPr>
        <w:t>,</w:t>
      </w:r>
      <w:r w:rsidRPr="3EB18FA1">
        <w:rPr>
          <w:rFonts w:ascii="Aptos" w:eastAsia="Aptos" w:hAnsi="Aptos" w:cs="Aptos"/>
          <w:color w:val="000000" w:themeColor="text1"/>
        </w:rPr>
        <w:t xml:space="preserve"> and women to apply. At CUNY, Italian Americans are also included among our protected groups. Applicants and employees will not be discriminated against on the basis of any legally protected category, including sexual orientation or gender identity. EEO/AA/Vet/Disability Employer.</w:t>
      </w:r>
    </w:p>
    <w:p w14:paraId="4AE8902D" w14:textId="1D9BB222"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b/>
          <w:bCs/>
          <w:color w:val="000000" w:themeColor="text1"/>
        </w:rPr>
        <w:t>CAMPUS SPECIFIC INFORMATION:</w:t>
      </w:r>
    </w:p>
    <w:p w14:paraId="52891C90" w14:textId="3068E526"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color w:val="000000" w:themeColor="text1"/>
        </w:rPr>
        <w:t xml:space="preserve">The Borough of Manhattan Community College (BMCC) is a vibrant, pluralistic learning community committed to students’ intellectual and personal growth. The College bridges the economic and educational opportunity gap for students, more than half of whom are the first in their families to attend college. Working to strengthen a culture of care inside and outside the classroom, we share a passion for learning with students from around the world. Strategically located in downtown Manhattan, the College is in close proximity to the artistic communities of Tribeca and SoHo, the dynamic downtown financial district, and the center of New York City government at City Hall. BMCC prides itself on the diversity of our students. We are an inclusive community that promotes an atmosphere of mutual respect for each member’s ethnicity, gender, age, disability, religion, political preference, sexual orientation, gender identity, and national origin, among other personal characteristics. BMCC’s motto </w:t>
      </w:r>
      <w:r w:rsidRPr="3EB18FA1">
        <w:rPr>
          <w:rFonts w:ascii="Aptos" w:eastAsia="Aptos" w:hAnsi="Aptos" w:cs="Aptos"/>
          <w:color w:val="000000" w:themeColor="text1"/>
        </w:rPr>
        <w:lastRenderedPageBreak/>
        <w:t>speaks to this shared sense of purpose and possibility: Start Here, Go Anywhere. We strive to increase degree completion, successful transfer, career achievement, and service and leadership within our community, New York City, and beyond.</w:t>
      </w:r>
    </w:p>
    <w:p w14:paraId="01427CCE" w14:textId="703D3723"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color w:val="000000" w:themeColor="text1"/>
        </w:rPr>
        <w:t>BMCC is seeking a College Assistant for assignment at the Center for Continuing Education &amp; Workforce Development. Under the supervision of the</w:t>
      </w:r>
      <w:r w:rsidR="3ADF5B18" w:rsidRPr="3EB18FA1">
        <w:rPr>
          <w:rFonts w:ascii="Aptos" w:eastAsia="Aptos" w:hAnsi="Aptos" w:cs="Aptos"/>
          <w:color w:val="000000" w:themeColor="text1"/>
        </w:rPr>
        <w:t xml:space="preserve"> </w:t>
      </w:r>
      <w:r w:rsidR="43959761" w:rsidRPr="3EB18FA1">
        <w:rPr>
          <w:rFonts w:ascii="Aptos" w:eastAsia="Aptos" w:hAnsi="Aptos" w:cs="Aptos"/>
          <w:color w:val="000000" w:themeColor="text1"/>
        </w:rPr>
        <w:t>Marketing</w:t>
      </w:r>
      <w:r w:rsidR="4399009F" w:rsidRPr="3EB18FA1">
        <w:rPr>
          <w:rFonts w:ascii="Aptos" w:eastAsia="Aptos" w:hAnsi="Aptos" w:cs="Aptos"/>
          <w:color w:val="000000" w:themeColor="text1"/>
        </w:rPr>
        <w:t xml:space="preserve"> &amp; Community Outreach</w:t>
      </w:r>
      <w:r w:rsidR="43959761" w:rsidRPr="3EB18FA1">
        <w:rPr>
          <w:rFonts w:ascii="Aptos" w:eastAsia="Aptos" w:hAnsi="Aptos" w:cs="Aptos"/>
          <w:color w:val="000000" w:themeColor="text1"/>
        </w:rPr>
        <w:t xml:space="preserve"> Specialist</w:t>
      </w:r>
      <w:r w:rsidRPr="3EB18FA1">
        <w:rPr>
          <w:rFonts w:ascii="Aptos" w:eastAsia="Aptos" w:hAnsi="Aptos" w:cs="Aptos"/>
          <w:color w:val="000000" w:themeColor="text1"/>
        </w:rPr>
        <w:t xml:space="preserve">, the incumbent will perform miscellaneous clerical, administrative, research or other work related to departmental operations of the Workforce Development Initiative </w:t>
      </w:r>
      <w:r w:rsidR="007B414A">
        <w:rPr>
          <w:rFonts w:ascii="Aptos" w:eastAsia="Aptos" w:hAnsi="Aptos" w:cs="Aptos"/>
          <w:color w:val="000000" w:themeColor="text1"/>
        </w:rPr>
        <w:t xml:space="preserve">(WDI) grants for </w:t>
      </w:r>
      <w:r w:rsidR="144CE855" w:rsidRPr="3EB18FA1">
        <w:rPr>
          <w:rFonts w:ascii="Aptos" w:eastAsia="Aptos" w:hAnsi="Aptos" w:cs="Aptos"/>
          <w:color w:val="000000" w:themeColor="text1"/>
        </w:rPr>
        <w:t>Patient Care Technician</w:t>
      </w:r>
      <w:r w:rsidR="007B414A">
        <w:rPr>
          <w:rFonts w:ascii="Aptos" w:eastAsia="Aptos" w:hAnsi="Aptos" w:cs="Aptos"/>
          <w:color w:val="000000" w:themeColor="text1"/>
        </w:rPr>
        <w:t xml:space="preserve">, Sterile Processing Technician Training, and </w:t>
      </w:r>
      <w:r w:rsidR="00FF52A8">
        <w:rPr>
          <w:rFonts w:ascii="Aptos" w:eastAsia="Aptos" w:hAnsi="Aptos" w:cs="Aptos"/>
          <w:color w:val="000000" w:themeColor="text1"/>
        </w:rPr>
        <w:t xml:space="preserve">Digital IT </w:t>
      </w:r>
      <w:r w:rsidR="0041086A">
        <w:rPr>
          <w:rFonts w:ascii="Aptos" w:eastAsia="Aptos" w:hAnsi="Aptos" w:cs="Aptos"/>
          <w:color w:val="000000" w:themeColor="text1"/>
        </w:rPr>
        <w:t>Pre-</w:t>
      </w:r>
      <w:r w:rsidR="00FF52A8">
        <w:rPr>
          <w:rFonts w:ascii="Aptos" w:eastAsia="Aptos" w:hAnsi="Aptos" w:cs="Aptos"/>
          <w:color w:val="000000" w:themeColor="text1"/>
        </w:rPr>
        <w:t>Apprenticeship programs</w:t>
      </w:r>
      <w:r w:rsidR="144CE855" w:rsidRPr="3EB18FA1">
        <w:rPr>
          <w:rFonts w:ascii="Aptos" w:eastAsia="Aptos" w:hAnsi="Aptos" w:cs="Aptos"/>
          <w:color w:val="000000" w:themeColor="text1"/>
        </w:rPr>
        <w:t>.</w:t>
      </w:r>
    </w:p>
    <w:p w14:paraId="624E0B4C" w14:textId="053A2D2B" w:rsidR="00896FF3" w:rsidRDefault="40FC2C60" w:rsidP="30EB5F96">
      <w:pPr>
        <w:spacing w:before="240" w:after="240"/>
        <w:ind w:right="3005"/>
        <w:rPr>
          <w:rFonts w:ascii="Aptos" w:eastAsia="Aptos" w:hAnsi="Aptos" w:cs="Aptos"/>
          <w:color w:val="000000" w:themeColor="text1"/>
        </w:rPr>
      </w:pPr>
      <w:r w:rsidRPr="30EB5F96">
        <w:rPr>
          <w:rFonts w:ascii="Aptos" w:eastAsia="Aptos" w:hAnsi="Aptos" w:cs="Aptos"/>
          <w:color w:val="000000" w:themeColor="text1"/>
        </w:rPr>
        <w:t xml:space="preserve">Employees in the College Assistant title work up to 20 hours per week, and 1,040 </w:t>
      </w:r>
      <w:r w:rsidR="00A34624">
        <w:rPr>
          <w:rFonts w:ascii="Aptos" w:eastAsia="Aptos" w:hAnsi="Aptos" w:cs="Aptos"/>
          <w:color w:val="000000" w:themeColor="text1"/>
        </w:rPr>
        <w:t xml:space="preserve">hours </w:t>
      </w:r>
      <w:r w:rsidRPr="30EB5F96">
        <w:rPr>
          <w:rFonts w:ascii="Aptos" w:eastAsia="Aptos" w:hAnsi="Aptos" w:cs="Aptos"/>
          <w:color w:val="000000" w:themeColor="text1"/>
        </w:rPr>
        <w:t xml:space="preserve">per fiscal year. </w:t>
      </w:r>
      <w:r w:rsidRPr="30EB5F96">
        <w:rPr>
          <w:rFonts w:ascii="Aptos" w:eastAsia="Aptos" w:hAnsi="Aptos" w:cs="Aptos"/>
          <w:b/>
          <w:bCs/>
          <w:color w:val="000000" w:themeColor="text1"/>
          <w:highlight w:val="yellow"/>
        </w:rPr>
        <w:t>This position is contingent on grant funding and continuing financial viability through June 202</w:t>
      </w:r>
      <w:r w:rsidR="0C3E636A" w:rsidRPr="30EB5F96">
        <w:rPr>
          <w:rFonts w:ascii="Aptos" w:eastAsia="Aptos" w:hAnsi="Aptos" w:cs="Aptos"/>
          <w:b/>
          <w:bCs/>
          <w:color w:val="000000" w:themeColor="text1"/>
          <w:highlight w:val="yellow"/>
        </w:rPr>
        <w:t>7</w:t>
      </w:r>
      <w:r w:rsidRPr="30EB5F96">
        <w:rPr>
          <w:rFonts w:ascii="Aptos" w:eastAsia="Aptos" w:hAnsi="Aptos" w:cs="Aptos"/>
          <w:b/>
          <w:bCs/>
          <w:color w:val="000000" w:themeColor="text1"/>
          <w:highlight w:val="yellow"/>
        </w:rPr>
        <w:t>.</w:t>
      </w:r>
    </w:p>
    <w:p w14:paraId="773020A2" w14:textId="41A2E069" w:rsidR="00896FF3" w:rsidRDefault="40FC2C60" w:rsidP="3EB18FA1">
      <w:pPr>
        <w:spacing w:before="240" w:after="240"/>
        <w:ind w:right="3005"/>
        <w:rPr>
          <w:rFonts w:ascii="Aptos" w:eastAsia="Aptos" w:hAnsi="Aptos" w:cs="Aptos"/>
          <w:color w:val="000000" w:themeColor="text1"/>
        </w:rPr>
      </w:pPr>
      <w:r w:rsidRPr="3EB18FA1">
        <w:rPr>
          <w:rFonts w:ascii="Aptos" w:eastAsia="Aptos" w:hAnsi="Aptos" w:cs="Aptos"/>
          <w:color w:val="000000" w:themeColor="text1"/>
        </w:rPr>
        <w:t>In addition to the CUNY Title Overview information, other key duties include, but will not be limited to the following:</w:t>
      </w:r>
    </w:p>
    <w:p w14:paraId="10CDC05A" w14:textId="704EB442" w:rsidR="00896FF3" w:rsidRDefault="40FC2C60" w:rsidP="3EB18FA1">
      <w:pPr>
        <w:pStyle w:val="ListParagraph"/>
        <w:numPr>
          <w:ilvl w:val="0"/>
          <w:numId w:val="22"/>
        </w:numPr>
        <w:spacing w:after="0"/>
        <w:ind w:left="270"/>
        <w:rPr>
          <w:rFonts w:ascii="Aptos" w:eastAsia="Aptos" w:hAnsi="Aptos" w:cs="Aptos"/>
          <w:color w:val="000000" w:themeColor="text1"/>
        </w:rPr>
      </w:pPr>
      <w:r w:rsidRPr="3EB18FA1">
        <w:rPr>
          <w:rFonts w:ascii="Aptos" w:eastAsia="Aptos" w:hAnsi="Aptos" w:cs="Aptos"/>
          <w:color w:val="000000" w:themeColor="text1"/>
        </w:rPr>
        <w:t>Provide general administrative support, such as front desk coverage; schedule, screen visitors and calls; take detailed messages and relay to appropriate parties; file, organize, and scan documents; and maintain office and web accounts.</w:t>
      </w:r>
    </w:p>
    <w:p w14:paraId="07C01B5A" w14:textId="03E6DEFD" w:rsidR="00896FF3" w:rsidRDefault="40FC2C60" w:rsidP="3EB18FA1">
      <w:pPr>
        <w:pStyle w:val="ListParagraph"/>
        <w:numPr>
          <w:ilvl w:val="0"/>
          <w:numId w:val="22"/>
        </w:numPr>
        <w:spacing w:after="0"/>
        <w:ind w:left="270"/>
        <w:rPr>
          <w:rFonts w:ascii="Aptos" w:eastAsia="Aptos" w:hAnsi="Aptos" w:cs="Aptos"/>
          <w:color w:val="000000" w:themeColor="text1"/>
        </w:rPr>
      </w:pPr>
      <w:r w:rsidRPr="3EB18FA1">
        <w:rPr>
          <w:rFonts w:ascii="Aptos" w:eastAsia="Aptos" w:hAnsi="Aptos" w:cs="Aptos"/>
          <w:color w:val="000000" w:themeColor="text1"/>
        </w:rPr>
        <w:t xml:space="preserve">Assist with statistical or research activities, which can include collecting and compiling data, performing data entry, and running computer reports. </w:t>
      </w:r>
    </w:p>
    <w:p w14:paraId="6B7BD252" w14:textId="14C29FB9" w:rsidR="00896FF3" w:rsidRDefault="40FC2C60" w:rsidP="3EB18FA1">
      <w:pPr>
        <w:pStyle w:val="ListParagraph"/>
        <w:numPr>
          <w:ilvl w:val="0"/>
          <w:numId w:val="22"/>
        </w:numPr>
        <w:spacing w:after="0"/>
        <w:ind w:left="270"/>
        <w:rPr>
          <w:rFonts w:ascii="Aptos" w:eastAsia="Aptos" w:hAnsi="Aptos" w:cs="Aptos"/>
          <w:color w:val="000000" w:themeColor="text1"/>
        </w:rPr>
      </w:pPr>
      <w:r w:rsidRPr="3EB18FA1">
        <w:rPr>
          <w:rFonts w:ascii="Aptos" w:eastAsia="Aptos" w:hAnsi="Aptos" w:cs="Aptos"/>
          <w:color w:val="000000" w:themeColor="text1"/>
        </w:rPr>
        <w:t>Enter and maintain departmental records, such as inventory control records, rosters, directories, and schedules.</w:t>
      </w:r>
    </w:p>
    <w:p w14:paraId="65327E2A" w14:textId="5EB5F5F0" w:rsidR="00896FF3" w:rsidRDefault="40FC2C60" w:rsidP="3EB18FA1">
      <w:pPr>
        <w:pStyle w:val="ListParagraph"/>
        <w:numPr>
          <w:ilvl w:val="0"/>
          <w:numId w:val="22"/>
        </w:numPr>
        <w:spacing w:after="0"/>
        <w:ind w:left="270"/>
        <w:rPr>
          <w:rFonts w:ascii="Aptos" w:eastAsia="Aptos" w:hAnsi="Aptos" w:cs="Aptos"/>
          <w:color w:val="000000" w:themeColor="text1"/>
        </w:rPr>
      </w:pPr>
      <w:r w:rsidRPr="3EB18FA1">
        <w:rPr>
          <w:rFonts w:ascii="Aptos" w:eastAsia="Aptos" w:hAnsi="Aptos" w:cs="Aptos"/>
          <w:color w:val="000000" w:themeColor="text1"/>
        </w:rPr>
        <w:t xml:space="preserve">Assist with sorting and distributing </w:t>
      </w:r>
      <w:r w:rsidR="0041086A" w:rsidRPr="3EB18FA1">
        <w:rPr>
          <w:rFonts w:ascii="Aptos" w:eastAsia="Aptos" w:hAnsi="Aptos" w:cs="Aptos"/>
          <w:color w:val="000000" w:themeColor="text1"/>
        </w:rPr>
        <w:t>mail and</w:t>
      </w:r>
      <w:r w:rsidRPr="3EB18FA1">
        <w:rPr>
          <w:rFonts w:ascii="Aptos" w:eastAsia="Aptos" w:hAnsi="Aptos" w:cs="Aptos"/>
          <w:color w:val="000000" w:themeColor="text1"/>
        </w:rPr>
        <w:t xml:space="preserve"> act as a messenger.</w:t>
      </w:r>
    </w:p>
    <w:p w14:paraId="139CFEB7" w14:textId="5CEDB83A" w:rsidR="00896FF3" w:rsidRDefault="40FC2C60" w:rsidP="3EB18FA1">
      <w:pPr>
        <w:pStyle w:val="ListParagraph"/>
        <w:numPr>
          <w:ilvl w:val="0"/>
          <w:numId w:val="22"/>
        </w:numPr>
        <w:spacing w:after="0"/>
        <w:ind w:left="270"/>
        <w:rPr>
          <w:rFonts w:ascii="Aptos" w:eastAsia="Aptos" w:hAnsi="Aptos" w:cs="Aptos"/>
          <w:color w:val="000000" w:themeColor="text1"/>
        </w:rPr>
      </w:pPr>
      <w:r w:rsidRPr="3EB18FA1">
        <w:rPr>
          <w:rFonts w:ascii="Aptos" w:eastAsia="Aptos" w:hAnsi="Aptos" w:cs="Aptos"/>
          <w:color w:val="000000" w:themeColor="text1"/>
        </w:rPr>
        <w:t>Assist with managing general office mailboxes, distributing emails to appropriate parties, and responding to emails as needed.</w:t>
      </w:r>
    </w:p>
    <w:p w14:paraId="1D854166" w14:textId="5D4DD848" w:rsidR="00896FF3" w:rsidRDefault="40FC2C60" w:rsidP="3EB18FA1">
      <w:pPr>
        <w:pStyle w:val="ListParagraph"/>
        <w:numPr>
          <w:ilvl w:val="0"/>
          <w:numId w:val="22"/>
        </w:numPr>
        <w:spacing w:after="0"/>
        <w:ind w:left="270"/>
        <w:rPr>
          <w:rFonts w:ascii="Aptos" w:eastAsia="Aptos" w:hAnsi="Aptos" w:cs="Aptos"/>
          <w:color w:val="000000" w:themeColor="text1"/>
        </w:rPr>
      </w:pPr>
      <w:r w:rsidRPr="3EB18FA1">
        <w:rPr>
          <w:rFonts w:ascii="Aptos" w:eastAsia="Aptos" w:hAnsi="Aptos" w:cs="Aptos"/>
          <w:color w:val="000000" w:themeColor="text1"/>
        </w:rPr>
        <w:t>Respond to routine questions and requests from students and staff.</w:t>
      </w:r>
    </w:p>
    <w:p w14:paraId="4AFCCDFE" w14:textId="5FD2C3C4" w:rsidR="00896FF3" w:rsidRDefault="40FC2C60" w:rsidP="3EB18FA1">
      <w:pPr>
        <w:pStyle w:val="ListParagraph"/>
        <w:numPr>
          <w:ilvl w:val="0"/>
          <w:numId w:val="22"/>
        </w:numPr>
        <w:spacing w:after="0"/>
        <w:ind w:left="270"/>
        <w:rPr>
          <w:rFonts w:ascii="Aptos" w:eastAsia="Aptos" w:hAnsi="Aptos" w:cs="Aptos"/>
          <w:color w:val="000000" w:themeColor="text1"/>
        </w:rPr>
      </w:pPr>
      <w:r w:rsidRPr="3EB18FA1">
        <w:rPr>
          <w:rFonts w:ascii="Aptos" w:eastAsia="Aptos" w:hAnsi="Aptos" w:cs="Aptos"/>
          <w:color w:val="000000" w:themeColor="text1"/>
        </w:rPr>
        <w:t>Draft communications, letters, or memorandums.</w:t>
      </w:r>
    </w:p>
    <w:p w14:paraId="3D4B789E" w14:textId="72DE244E" w:rsidR="00896FF3" w:rsidRDefault="40FC2C60" w:rsidP="3EB18FA1">
      <w:pPr>
        <w:pStyle w:val="ListParagraph"/>
        <w:numPr>
          <w:ilvl w:val="0"/>
          <w:numId w:val="22"/>
        </w:numPr>
        <w:spacing w:after="0"/>
        <w:ind w:left="270"/>
        <w:rPr>
          <w:rFonts w:ascii="Aptos" w:eastAsia="Aptos" w:hAnsi="Aptos" w:cs="Aptos"/>
          <w:color w:val="000000" w:themeColor="text1"/>
        </w:rPr>
      </w:pPr>
      <w:r w:rsidRPr="3EB18FA1">
        <w:rPr>
          <w:rFonts w:ascii="Aptos" w:eastAsia="Aptos" w:hAnsi="Aptos" w:cs="Aptos"/>
          <w:color w:val="000000" w:themeColor="text1"/>
        </w:rPr>
        <w:t>Assist with initiatives, projects, and/or event planning.</w:t>
      </w:r>
    </w:p>
    <w:p w14:paraId="4873E659" w14:textId="28D645B6" w:rsidR="00896FF3" w:rsidRDefault="40FC2C60" w:rsidP="3EB18FA1">
      <w:pPr>
        <w:pStyle w:val="ListParagraph"/>
        <w:numPr>
          <w:ilvl w:val="0"/>
          <w:numId w:val="22"/>
        </w:numPr>
        <w:spacing w:after="0"/>
        <w:ind w:left="270"/>
        <w:rPr>
          <w:rFonts w:ascii="Aptos" w:eastAsia="Aptos" w:hAnsi="Aptos" w:cs="Aptos"/>
          <w:color w:val="000000" w:themeColor="text1"/>
        </w:rPr>
      </w:pPr>
      <w:r w:rsidRPr="3EB18FA1">
        <w:rPr>
          <w:rFonts w:ascii="Aptos" w:eastAsia="Aptos" w:hAnsi="Aptos" w:cs="Aptos"/>
          <w:color w:val="000000" w:themeColor="text1"/>
        </w:rPr>
        <w:t>Use standard computer software, other office technology, and operating office equipment (such as scanners, faxes, and copiers) to perform related duties.</w:t>
      </w:r>
    </w:p>
    <w:p w14:paraId="404153CE" w14:textId="72D118C7" w:rsidR="00896FF3" w:rsidRDefault="40FC2C60" w:rsidP="3EB18FA1">
      <w:pPr>
        <w:pStyle w:val="ListParagraph"/>
        <w:numPr>
          <w:ilvl w:val="0"/>
          <w:numId w:val="22"/>
        </w:numPr>
        <w:spacing w:after="0"/>
        <w:ind w:left="270"/>
        <w:rPr>
          <w:rFonts w:ascii="Aptos" w:eastAsia="Aptos" w:hAnsi="Aptos" w:cs="Aptos"/>
          <w:color w:val="000000" w:themeColor="text1"/>
        </w:rPr>
      </w:pPr>
      <w:r w:rsidRPr="3EB18FA1">
        <w:rPr>
          <w:rFonts w:ascii="Aptos" w:eastAsia="Aptos" w:hAnsi="Aptos" w:cs="Aptos"/>
          <w:color w:val="000000" w:themeColor="text1"/>
        </w:rPr>
        <w:lastRenderedPageBreak/>
        <w:t xml:space="preserve">Support event logistics and initiatives (e.g. orientations, workshops and </w:t>
      </w:r>
    </w:p>
    <w:p w14:paraId="45114AE5" w14:textId="0EB82502" w:rsidR="00896FF3" w:rsidRDefault="40FC2C60" w:rsidP="3EB18FA1">
      <w:pPr>
        <w:pStyle w:val="ListParagraph"/>
        <w:numPr>
          <w:ilvl w:val="0"/>
          <w:numId w:val="22"/>
        </w:numPr>
        <w:spacing w:after="0"/>
        <w:ind w:left="270"/>
        <w:rPr>
          <w:rFonts w:ascii="Aptos" w:eastAsia="Aptos" w:hAnsi="Aptos" w:cs="Aptos"/>
          <w:color w:val="000000" w:themeColor="text1"/>
        </w:rPr>
      </w:pPr>
      <w:r w:rsidRPr="3EB18FA1">
        <w:rPr>
          <w:rFonts w:ascii="Aptos" w:eastAsia="Aptos" w:hAnsi="Aptos" w:cs="Aptos"/>
          <w:color w:val="000000" w:themeColor="text1"/>
        </w:rPr>
        <w:t>Perform all other related duties as assigned.</w:t>
      </w:r>
    </w:p>
    <w:p w14:paraId="4AC806EE" w14:textId="36C00AF8" w:rsidR="00896FF3" w:rsidRDefault="40FC2C60" w:rsidP="3EB18FA1">
      <w:pPr>
        <w:pStyle w:val="ListParagraph"/>
        <w:numPr>
          <w:ilvl w:val="0"/>
          <w:numId w:val="22"/>
        </w:numPr>
        <w:spacing w:after="0"/>
        <w:ind w:left="270"/>
        <w:rPr>
          <w:rFonts w:ascii="Aptos" w:eastAsia="Aptos" w:hAnsi="Aptos" w:cs="Aptos"/>
          <w:color w:val="000000" w:themeColor="text1"/>
        </w:rPr>
      </w:pPr>
      <w:r w:rsidRPr="3EB18FA1">
        <w:rPr>
          <w:rFonts w:ascii="Aptos" w:eastAsia="Aptos" w:hAnsi="Aptos" w:cs="Aptos"/>
          <w:color w:val="000000" w:themeColor="text1"/>
        </w:rPr>
        <w:t>Must be available for daytime, evening and Saturday work hours.</w:t>
      </w:r>
    </w:p>
    <w:p w14:paraId="17128D48" w14:textId="1B24CCF4" w:rsidR="00896FF3" w:rsidRDefault="40FC2C60" w:rsidP="3EB18FA1">
      <w:pPr>
        <w:pStyle w:val="Heading2"/>
        <w:spacing w:before="299" w:after="299"/>
        <w:rPr>
          <w:rFonts w:ascii="Aptos" w:eastAsia="Aptos" w:hAnsi="Aptos" w:cs="Aptos"/>
          <w:b/>
          <w:bCs/>
          <w:color w:val="auto"/>
          <w:sz w:val="24"/>
          <w:szCs w:val="24"/>
        </w:rPr>
      </w:pPr>
      <w:r w:rsidRPr="3EB18FA1">
        <w:rPr>
          <w:rFonts w:ascii="Aptos" w:eastAsia="Aptos" w:hAnsi="Aptos" w:cs="Aptos"/>
          <w:b/>
          <w:bCs/>
          <w:color w:val="auto"/>
          <w:sz w:val="24"/>
          <w:szCs w:val="24"/>
        </w:rPr>
        <w:t>Preferred Qualifications:</w:t>
      </w:r>
    </w:p>
    <w:p w14:paraId="3BB3CBC4" w14:textId="41E22A75" w:rsidR="00896FF3" w:rsidRDefault="3A229C43" w:rsidP="3EB18FA1">
      <w:pPr>
        <w:pStyle w:val="ListParagraph"/>
        <w:numPr>
          <w:ilvl w:val="0"/>
          <w:numId w:val="25"/>
        </w:numPr>
        <w:spacing w:before="240" w:after="240"/>
        <w:rPr>
          <w:rFonts w:ascii="Aptos" w:eastAsia="Aptos" w:hAnsi="Aptos" w:cs="Aptos"/>
        </w:rPr>
      </w:pPr>
      <w:r w:rsidRPr="3EB18FA1">
        <w:rPr>
          <w:rFonts w:ascii="Aptos" w:eastAsia="Aptos" w:hAnsi="Aptos" w:cs="Aptos"/>
        </w:rPr>
        <w:t>Experience in higher education, workforce development, admissions, or community outreach.</w:t>
      </w:r>
    </w:p>
    <w:p w14:paraId="7367E3EC" w14:textId="3364527B" w:rsidR="00896FF3" w:rsidRDefault="3A229C43" w:rsidP="3EB18FA1">
      <w:pPr>
        <w:pStyle w:val="ListParagraph"/>
        <w:numPr>
          <w:ilvl w:val="0"/>
          <w:numId w:val="25"/>
        </w:numPr>
        <w:spacing w:before="240" w:after="240"/>
        <w:rPr>
          <w:rFonts w:ascii="Aptos" w:eastAsia="Aptos" w:hAnsi="Aptos" w:cs="Aptos"/>
        </w:rPr>
      </w:pPr>
      <w:r w:rsidRPr="3EB18FA1">
        <w:rPr>
          <w:rFonts w:ascii="Aptos" w:eastAsia="Aptos" w:hAnsi="Aptos" w:cs="Aptos"/>
        </w:rPr>
        <w:t xml:space="preserve">Experience tabling or canvassing at events and converting leads </w:t>
      </w:r>
      <w:proofErr w:type="gramStart"/>
      <w:r w:rsidRPr="3EB18FA1">
        <w:rPr>
          <w:rFonts w:ascii="Aptos" w:eastAsia="Aptos" w:hAnsi="Aptos" w:cs="Aptos"/>
        </w:rPr>
        <w:t>into</w:t>
      </w:r>
      <w:proofErr w:type="gramEnd"/>
      <w:r w:rsidRPr="3EB18FA1">
        <w:rPr>
          <w:rFonts w:ascii="Aptos" w:eastAsia="Aptos" w:hAnsi="Aptos" w:cs="Aptos"/>
        </w:rPr>
        <w:t xml:space="preserve"> enrollments.</w:t>
      </w:r>
    </w:p>
    <w:p w14:paraId="6DF7D0E2" w14:textId="5618F610" w:rsidR="00896FF3" w:rsidRDefault="083E29C1" w:rsidP="3EB18FA1">
      <w:pPr>
        <w:pStyle w:val="ListParagraph"/>
        <w:numPr>
          <w:ilvl w:val="0"/>
          <w:numId w:val="25"/>
        </w:numPr>
        <w:spacing w:before="240" w:after="240"/>
      </w:pPr>
      <w:r w:rsidRPr="3EB18FA1">
        <w:t>Strong public speaking and facilitation skills; ability to present clearly to diverse audiences.</w:t>
      </w:r>
    </w:p>
    <w:p w14:paraId="2140C4B0" w14:textId="37ECA799" w:rsidR="00896FF3" w:rsidRDefault="083E29C1" w:rsidP="3EB18FA1">
      <w:pPr>
        <w:pStyle w:val="ListParagraph"/>
        <w:numPr>
          <w:ilvl w:val="0"/>
          <w:numId w:val="25"/>
        </w:numPr>
        <w:spacing w:before="240" w:after="240"/>
      </w:pPr>
      <w:r w:rsidRPr="3EB18FA1">
        <w:t>Proficiency with Microsoft Office and/or Google Workspace; comfort with Zoom/Teams for virtual events.</w:t>
      </w:r>
    </w:p>
    <w:p w14:paraId="67C49677" w14:textId="3B349C7D" w:rsidR="00896FF3" w:rsidRDefault="083E29C1" w:rsidP="3EB18FA1">
      <w:pPr>
        <w:pStyle w:val="ListParagraph"/>
        <w:numPr>
          <w:ilvl w:val="0"/>
          <w:numId w:val="25"/>
        </w:numPr>
        <w:spacing w:before="240" w:after="240"/>
      </w:pPr>
      <w:r w:rsidRPr="3EB18FA1">
        <w:t>Basic design skills for flyers/slide decks (e.g., Canva, Google Slides, or PowerPoint).</w:t>
      </w:r>
    </w:p>
    <w:p w14:paraId="2A5C789F" w14:textId="794E4CE2" w:rsidR="00896FF3" w:rsidRDefault="3A229C43" w:rsidP="3EB18FA1">
      <w:pPr>
        <w:pStyle w:val="ListParagraph"/>
        <w:numPr>
          <w:ilvl w:val="0"/>
          <w:numId w:val="25"/>
        </w:numPr>
        <w:spacing w:before="240" w:after="240"/>
        <w:rPr>
          <w:rFonts w:ascii="Aptos" w:eastAsia="Aptos" w:hAnsi="Aptos" w:cs="Aptos"/>
        </w:rPr>
      </w:pPr>
      <w:r w:rsidRPr="3EB18FA1">
        <w:rPr>
          <w:rFonts w:ascii="Aptos" w:eastAsia="Aptos" w:hAnsi="Aptos" w:cs="Aptos"/>
        </w:rPr>
        <w:t xml:space="preserve">Knowledge of CUNY processes/systems; experience with </w:t>
      </w:r>
      <w:proofErr w:type="spellStart"/>
      <w:r w:rsidRPr="3EB18FA1">
        <w:rPr>
          <w:rFonts w:ascii="Aptos" w:eastAsia="Aptos" w:hAnsi="Aptos" w:cs="Aptos"/>
        </w:rPr>
        <w:t>Xenegrade</w:t>
      </w:r>
      <w:proofErr w:type="spellEnd"/>
      <w:r w:rsidRPr="3EB18FA1">
        <w:rPr>
          <w:rFonts w:ascii="Aptos" w:eastAsia="Aptos" w:hAnsi="Aptos" w:cs="Aptos"/>
        </w:rPr>
        <w:t xml:space="preserve"> or similar registration systems a plus.</w:t>
      </w:r>
    </w:p>
    <w:p w14:paraId="20284E44" w14:textId="77777777" w:rsidR="00BE566A" w:rsidRDefault="3A229C43" w:rsidP="00BE566A">
      <w:pPr>
        <w:pStyle w:val="ListParagraph"/>
        <w:numPr>
          <w:ilvl w:val="0"/>
          <w:numId w:val="25"/>
        </w:numPr>
        <w:spacing w:before="240" w:after="240"/>
        <w:rPr>
          <w:rFonts w:ascii="Aptos" w:eastAsia="Aptos" w:hAnsi="Aptos" w:cs="Aptos"/>
        </w:rPr>
      </w:pPr>
      <w:r w:rsidRPr="3EB18FA1">
        <w:rPr>
          <w:rFonts w:ascii="Aptos" w:eastAsia="Aptos" w:hAnsi="Aptos" w:cs="Aptos"/>
        </w:rPr>
        <w:t>Bilingual or multilingual a plus; NYC community ties highly valued.</w:t>
      </w:r>
    </w:p>
    <w:p w14:paraId="102F1212" w14:textId="77777777" w:rsidR="00BE566A" w:rsidRDefault="00BE566A" w:rsidP="00BE566A">
      <w:pPr>
        <w:pStyle w:val="ListParagraph"/>
        <w:spacing w:before="240" w:after="240"/>
        <w:rPr>
          <w:rFonts w:ascii="Aptos" w:eastAsia="Aptos" w:hAnsi="Aptos" w:cs="Aptos"/>
        </w:rPr>
      </w:pPr>
    </w:p>
    <w:p w14:paraId="6853B460" w14:textId="454F59A6" w:rsidR="00BE566A" w:rsidRPr="00BE566A" w:rsidRDefault="00BE566A" w:rsidP="00BE566A">
      <w:pPr>
        <w:pStyle w:val="ListParagraph"/>
        <w:spacing w:before="240" w:after="240"/>
        <w:ind w:left="0"/>
        <w:rPr>
          <w:rFonts w:ascii="Aptos" w:eastAsia="Aptos" w:hAnsi="Aptos" w:cs="Aptos"/>
        </w:rPr>
      </w:pPr>
      <w:r w:rsidRPr="00BE566A">
        <w:rPr>
          <w:rFonts w:ascii="Aptos" w:hAnsi="Aptos"/>
          <w:b/>
          <w:bCs/>
          <w:color w:val="000000"/>
          <w:u w:val="single"/>
        </w:rPr>
        <w:t>How to Apply:</w:t>
      </w:r>
    </w:p>
    <w:p w14:paraId="6E3BC6ED" w14:textId="243ED664" w:rsidR="00BE566A" w:rsidRPr="00BE566A" w:rsidRDefault="00BE566A" w:rsidP="00BE566A">
      <w:pPr>
        <w:pStyle w:val="ListParagraph"/>
        <w:shd w:val="clear" w:color="auto" w:fill="FFFFFF"/>
        <w:ind w:left="0"/>
        <w:textAlignment w:val="baseline"/>
        <w:rPr>
          <w:rFonts w:ascii="Aptos" w:hAnsi="Aptos"/>
          <w:color w:val="000000"/>
        </w:rPr>
      </w:pPr>
      <w:r w:rsidRPr="00BE566A">
        <w:rPr>
          <w:rFonts w:ascii="Aptos" w:hAnsi="Aptos"/>
          <w:b/>
          <w:bCs/>
          <w:color w:val="000000"/>
        </w:rPr>
        <w:t>This position will be posted until filled</w:t>
      </w:r>
      <w:r>
        <w:rPr>
          <w:rFonts w:ascii="Aptos" w:hAnsi="Aptos"/>
          <w:b/>
          <w:bCs/>
          <w:color w:val="000000"/>
        </w:rPr>
        <w:t>,</w:t>
      </w:r>
      <w:r w:rsidRPr="00BE566A">
        <w:rPr>
          <w:rFonts w:ascii="Aptos" w:hAnsi="Aptos"/>
          <w:b/>
          <w:bCs/>
          <w:color w:val="000000"/>
        </w:rPr>
        <w:t xml:space="preserve"> with review of applications to begin 30 days from the posting date.  To be considered for this position, candidates should email their resume and cover letter to </w:t>
      </w:r>
      <w:hyperlink r:id="rId8" w:tooltip="mailto:ace@bmcc.cuny.edu?subject=Applying%20for%20the%20position%20of" w:history="1">
        <w:r w:rsidRPr="00BE566A">
          <w:rPr>
            <w:rStyle w:val="Hyperlink"/>
            <w:rFonts w:ascii="Aptos" w:hAnsi="Aptos"/>
            <w:b/>
            <w:bCs/>
            <w:bdr w:val="none" w:sz="0" w:space="0" w:color="auto" w:frame="1"/>
          </w:rPr>
          <w:t>ace@bmcc.cuny.edu</w:t>
        </w:r>
      </w:hyperlink>
      <w:r w:rsidRPr="00BE566A">
        <w:rPr>
          <w:rFonts w:ascii="Aptos" w:hAnsi="Aptos"/>
          <w:b/>
          <w:bCs/>
          <w:color w:val="000000"/>
        </w:rPr>
        <w:t> with the title of the position they are applying for in the subject line.</w:t>
      </w:r>
    </w:p>
    <w:p w14:paraId="3BBD0DCA" w14:textId="77777777" w:rsidR="00A34624" w:rsidRPr="00A34624" w:rsidRDefault="00A34624" w:rsidP="00A34624">
      <w:pPr>
        <w:spacing w:before="240" w:after="240"/>
        <w:rPr>
          <w:rFonts w:ascii="Aptos" w:eastAsia="Aptos" w:hAnsi="Aptos" w:cs="Aptos"/>
        </w:rPr>
      </w:pPr>
    </w:p>
    <w:p w14:paraId="2C078E63" w14:textId="68A9FE30" w:rsidR="00896FF3" w:rsidRDefault="00896FF3"/>
    <w:sectPr w:rsidR="00896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cUhnORI9" int2:invalidationBookmarkName="" int2:hashCode="Cfi2yXc6+cEZGC" int2:id="Tvg3PNTj">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A3238"/>
    <w:multiLevelType w:val="multilevel"/>
    <w:tmpl w:val="EBAA613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076197"/>
    <w:multiLevelType w:val="hybridMultilevel"/>
    <w:tmpl w:val="AA74AB40"/>
    <w:lvl w:ilvl="0" w:tplc="69566150">
      <w:start w:val="1"/>
      <w:numFmt w:val="bullet"/>
      <w:lvlText w:val=""/>
      <w:lvlJc w:val="left"/>
      <w:pPr>
        <w:ind w:left="720" w:hanging="360"/>
      </w:pPr>
      <w:rPr>
        <w:rFonts w:ascii="Symbol" w:hAnsi="Symbol" w:hint="default"/>
      </w:rPr>
    </w:lvl>
    <w:lvl w:ilvl="1" w:tplc="94D67D98">
      <w:start w:val="1"/>
      <w:numFmt w:val="lowerLetter"/>
      <w:lvlText w:val="%2."/>
      <w:lvlJc w:val="left"/>
      <w:pPr>
        <w:ind w:left="1440" w:hanging="360"/>
      </w:pPr>
    </w:lvl>
    <w:lvl w:ilvl="2" w:tplc="BB3C7FC8">
      <w:start w:val="1"/>
      <w:numFmt w:val="lowerRoman"/>
      <w:lvlText w:val="%3."/>
      <w:lvlJc w:val="right"/>
      <w:pPr>
        <w:ind w:left="2160" w:hanging="180"/>
      </w:pPr>
    </w:lvl>
    <w:lvl w:ilvl="3" w:tplc="B5E45B9E">
      <w:start w:val="1"/>
      <w:numFmt w:val="decimal"/>
      <w:lvlText w:val="%4."/>
      <w:lvlJc w:val="left"/>
      <w:pPr>
        <w:ind w:left="2880" w:hanging="360"/>
      </w:pPr>
    </w:lvl>
    <w:lvl w:ilvl="4" w:tplc="212849B6">
      <w:start w:val="1"/>
      <w:numFmt w:val="lowerLetter"/>
      <w:lvlText w:val="%5."/>
      <w:lvlJc w:val="left"/>
      <w:pPr>
        <w:ind w:left="3600" w:hanging="360"/>
      </w:pPr>
    </w:lvl>
    <w:lvl w:ilvl="5" w:tplc="2B9420F8">
      <w:start w:val="1"/>
      <w:numFmt w:val="lowerRoman"/>
      <w:lvlText w:val="%6."/>
      <w:lvlJc w:val="right"/>
      <w:pPr>
        <w:ind w:left="4320" w:hanging="180"/>
      </w:pPr>
    </w:lvl>
    <w:lvl w:ilvl="6" w:tplc="23CCA98E">
      <w:start w:val="1"/>
      <w:numFmt w:val="decimal"/>
      <w:lvlText w:val="%7."/>
      <w:lvlJc w:val="left"/>
      <w:pPr>
        <w:ind w:left="5040" w:hanging="360"/>
      </w:pPr>
    </w:lvl>
    <w:lvl w:ilvl="7" w:tplc="299E0B72">
      <w:start w:val="1"/>
      <w:numFmt w:val="lowerLetter"/>
      <w:lvlText w:val="%8."/>
      <w:lvlJc w:val="left"/>
      <w:pPr>
        <w:ind w:left="5760" w:hanging="360"/>
      </w:pPr>
    </w:lvl>
    <w:lvl w:ilvl="8" w:tplc="57968646">
      <w:start w:val="1"/>
      <w:numFmt w:val="lowerRoman"/>
      <w:lvlText w:val="%9."/>
      <w:lvlJc w:val="right"/>
      <w:pPr>
        <w:ind w:left="6480" w:hanging="180"/>
      </w:pPr>
    </w:lvl>
  </w:abstractNum>
  <w:abstractNum w:abstractNumId="2" w15:restartNumberingAfterBreak="0">
    <w:nsid w:val="13ADA4A4"/>
    <w:multiLevelType w:val="hybridMultilevel"/>
    <w:tmpl w:val="065896D2"/>
    <w:lvl w:ilvl="0" w:tplc="9D7C18B0">
      <w:start w:val="1"/>
      <w:numFmt w:val="bullet"/>
      <w:lvlText w:val=""/>
      <w:lvlJc w:val="left"/>
      <w:pPr>
        <w:ind w:left="720" w:hanging="360"/>
      </w:pPr>
      <w:rPr>
        <w:rFonts w:ascii="Symbol" w:hAnsi="Symbol" w:hint="default"/>
      </w:rPr>
    </w:lvl>
    <w:lvl w:ilvl="1" w:tplc="59C09926">
      <w:start w:val="1"/>
      <w:numFmt w:val="bullet"/>
      <w:lvlText w:val=""/>
      <w:lvlJc w:val="left"/>
      <w:pPr>
        <w:ind w:left="1440" w:hanging="360"/>
      </w:pPr>
      <w:rPr>
        <w:rFonts w:ascii="Symbol" w:hAnsi="Symbol" w:hint="default"/>
      </w:rPr>
    </w:lvl>
    <w:lvl w:ilvl="2" w:tplc="D0DE4CFC">
      <w:start w:val="1"/>
      <w:numFmt w:val="bullet"/>
      <w:lvlText w:val=""/>
      <w:lvlJc w:val="left"/>
      <w:pPr>
        <w:ind w:left="2160" w:hanging="360"/>
      </w:pPr>
      <w:rPr>
        <w:rFonts w:ascii="Wingdings" w:hAnsi="Wingdings" w:hint="default"/>
      </w:rPr>
    </w:lvl>
    <w:lvl w:ilvl="3" w:tplc="E08852CC">
      <w:start w:val="1"/>
      <w:numFmt w:val="bullet"/>
      <w:lvlText w:val=""/>
      <w:lvlJc w:val="left"/>
      <w:pPr>
        <w:ind w:left="2880" w:hanging="360"/>
      </w:pPr>
      <w:rPr>
        <w:rFonts w:ascii="Symbol" w:hAnsi="Symbol" w:hint="default"/>
      </w:rPr>
    </w:lvl>
    <w:lvl w:ilvl="4" w:tplc="CD3615C8">
      <w:start w:val="1"/>
      <w:numFmt w:val="bullet"/>
      <w:lvlText w:val="o"/>
      <w:lvlJc w:val="left"/>
      <w:pPr>
        <w:ind w:left="3600" w:hanging="360"/>
      </w:pPr>
      <w:rPr>
        <w:rFonts w:ascii="Courier New" w:hAnsi="Courier New" w:hint="default"/>
      </w:rPr>
    </w:lvl>
    <w:lvl w:ilvl="5" w:tplc="FF226C28">
      <w:start w:val="1"/>
      <w:numFmt w:val="bullet"/>
      <w:lvlText w:val=""/>
      <w:lvlJc w:val="left"/>
      <w:pPr>
        <w:ind w:left="4320" w:hanging="360"/>
      </w:pPr>
      <w:rPr>
        <w:rFonts w:ascii="Wingdings" w:hAnsi="Wingdings" w:hint="default"/>
      </w:rPr>
    </w:lvl>
    <w:lvl w:ilvl="6" w:tplc="A3CC40C2">
      <w:start w:val="1"/>
      <w:numFmt w:val="bullet"/>
      <w:lvlText w:val=""/>
      <w:lvlJc w:val="left"/>
      <w:pPr>
        <w:ind w:left="5040" w:hanging="360"/>
      </w:pPr>
      <w:rPr>
        <w:rFonts w:ascii="Symbol" w:hAnsi="Symbol" w:hint="default"/>
      </w:rPr>
    </w:lvl>
    <w:lvl w:ilvl="7" w:tplc="B6380DA2">
      <w:start w:val="1"/>
      <w:numFmt w:val="bullet"/>
      <w:lvlText w:val="o"/>
      <w:lvlJc w:val="left"/>
      <w:pPr>
        <w:ind w:left="5760" w:hanging="360"/>
      </w:pPr>
      <w:rPr>
        <w:rFonts w:ascii="Courier New" w:hAnsi="Courier New" w:hint="default"/>
      </w:rPr>
    </w:lvl>
    <w:lvl w:ilvl="8" w:tplc="43E871AE">
      <w:start w:val="1"/>
      <w:numFmt w:val="bullet"/>
      <w:lvlText w:val=""/>
      <w:lvlJc w:val="left"/>
      <w:pPr>
        <w:ind w:left="6480" w:hanging="360"/>
      </w:pPr>
      <w:rPr>
        <w:rFonts w:ascii="Wingdings" w:hAnsi="Wingdings" w:hint="default"/>
      </w:rPr>
    </w:lvl>
  </w:abstractNum>
  <w:abstractNum w:abstractNumId="3" w15:restartNumberingAfterBreak="0">
    <w:nsid w:val="174326CE"/>
    <w:multiLevelType w:val="hybridMultilevel"/>
    <w:tmpl w:val="FB1044EE"/>
    <w:lvl w:ilvl="0" w:tplc="E8882C88">
      <w:start w:val="1"/>
      <w:numFmt w:val="bullet"/>
      <w:lvlText w:val=""/>
      <w:lvlJc w:val="left"/>
      <w:pPr>
        <w:ind w:left="360" w:hanging="360"/>
      </w:pPr>
      <w:rPr>
        <w:rFonts w:ascii="Symbol" w:hAnsi="Symbol" w:hint="default"/>
      </w:rPr>
    </w:lvl>
    <w:lvl w:ilvl="1" w:tplc="D7347280">
      <w:start w:val="1"/>
      <w:numFmt w:val="bullet"/>
      <w:lvlText w:val=""/>
      <w:lvlJc w:val="left"/>
      <w:pPr>
        <w:ind w:left="1080" w:hanging="360"/>
      </w:pPr>
      <w:rPr>
        <w:rFonts w:ascii="Symbol" w:hAnsi="Symbol" w:hint="default"/>
      </w:rPr>
    </w:lvl>
    <w:lvl w:ilvl="2" w:tplc="3B56A2E6">
      <w:start w:val="1"/>
      <w:numFmt w:val="bullet"/>
      <w:lvlText w:val=""/>
      <w:lvlJc w:val="left"/>
      <w:pPr>
        <w:ind w:left="1800" w:hanging="360"/>
      </w:pPr>
      <w:rPr>
        <w:rFonts w:ascii="Wingdings" w:hAnsi="Wingdings" w:hint="default"/>
      </w:rPr>
    </w:lvl>
    <w:lvl w:ilvl="3" w:tplc="035EA060">
      <w:start w:val="1"/>
      <w:numFmt w:val="bullet"/>
      <w:lvlText w:val=""/>
      <w:lvlJc w:val="left"/>
      <w:pPr>
        <w:ind w:left="2520" w:hanging="360"/>
      </w:pPr>
      <w:rPr>
        <w:rFonts w:ascii="Symbol" w:hAnsi="Symbol" w:hint="default"/>
      </w:rPr>
    </w:lvl>
    <w:lvl w:ilvl="4" w:tplc="FA5404AC">
      <w:start w:val="1"/>
      <w:numFmt w:val="bullet"/>
      <w:lvlText w:val="o"/>
      <w:lvlJc w:val="left"/>
      <w:pPr>
        <w:ind w:left="3240" w:hanging="360"/>
      </w:pPr>
      <w:rPr>
        <w:rFonts w:ascii="Courier New" w:hAnsi="Courier New" w:hint="default"/>
      </w:rPr>
    </w:lvl>
    <w:lvl w:ilvl="5" w:tplc="B9EE6512">
      <w:start w:val="1"/>
      <w:numFmt w:val="bullet"/>
      <w:lvlText w:val=""/>
      <w:lvlJc w:val="left"/>
      <w:pPr>
        <w:ind w:left="3960" w:hanging="360"/>
      </w:pPr>
      <w:rPr>
        <w:rFonts w:ascii="Wingdings" w:hAnsi="Wingdings" w:hint="default"/>
      </w:rPr>
    </w:lvl>
    <w:lvl w:ilvl="6" w:tplc="BAA4C59E">
      <w:start w:val="1"/>
      <w:numFmt w:val="bullet"/>
      <w:lvlText w:val=""/>
      <w:lvlJc w:val="left"/>
      <w:pPr>
        <w:ind w:left="4680" w:hanging="360"/>
      </w:pPr>
      <w:rPr>
        <w:rFonts w:ascii="Symbol" w:hAnsi="Symbol" w:hint="default"/>
      </w:rPr>
    </w:lvl>
    <w:lvl w:ilvl="7" w:tplc="D46CEC66">
      <w:start w:val="1"/>
      <w:numFmt w:val="bullet"/>
      <w:lvlText w:val="o"/>
      <w:lvlJc w:val="left"/>
      <w:pPr>
        <w:ind w:left="5400" w:hanging="360"/>
      </w:pPr>
      <w:rPr>
        <w:rFonts w:ascii="Courier New" w:hAnsi="Courier New" w:hint="default"/>
      </w:rPr>
    </w:lvl>
    <w:lvl w:ilvl="8" w:tplc="9C828D4E">
      <w:start w:val="1"/>
      <w:numFmt w:val="bullet"/>
      <w:lvlText w:val=""/>
      <w:lvlJc w:val="left"/>
      <w:pPr>
        <w:ind w:left="6120" w:hanging="360"/>
      </w:pPr>
      <w:rPr>
        <w:rFonts w:ascii="Wingdings" w:hAnsi="Wingdings" w:hint="default"/>
      </w:rPr>
    </w:lvl>
  </w:abstractNum>
  <w:abstractNum w:abstractNumId="4" w15:restartNumberingAfterBreak="0">
    <w:nsid w:val="186703F7"/>
    <w:multiLevelType w:val="hybridMultilevel"/>
    <w:tmpl w:val="1924D19A"/>
    <w:lvl w:ilvl="0" w:tplc="8E9686B2">
      <w:start w:val="1"/>
      <w:numFmt w:val="bullet"/>
      <w:lvlText w:val=""/>
      <w:lvlJc w:val="left"/>
      <w:pPr>
        <w:ind w:left="720" w:hanging="360"/>
      </w:pPr>
      <w:rPr>
        <w:rFonts w:ascii="Symbol" w:hAnsi="Symbol" w:hint="default"/>
      </w:rPr>
    </w:lvl>
    <w:lvl w:ilvl="1" w:tplc="DEE0F8A4">
      <w:start w:val="1"/>
      <w:numFmt w:val="bullet"/>
      <w:lvlText w:val=""/>
      <w:lvlJc w:val="left"/>
      <w:pPr>
        <w:ind w:left="1440" w:hanging="360"/>
      </w:pPr>
      <w:rPr>
        <w:rFonts w:ascii="Symbol" w:hAnsi="Symbol" w:hint="default"/>
      </w:rPr>
    </w:lvl>
    <w:lvl w:ilvl="2" w:tplc="49B630A8">
      <w:start w:val="1"/>
      <w:numFmt w:val="bullet"/>
      <w:lvlText w:val=""/>
      <w:lvlJc w:val="left"/>
      <w:pPr>
        <w:ind w:left="2160" w:hanging="360"/>
      </w:pPr>
      <w:rPr>
        <w:rFonts w:ascii="Wingdings" w:hAnsi="Wingdings" w:hint="default"/>
      </w:rPr>
    </w:lvl>
    <w:lvl w:ilvl="3" w:tplc="E1E24726">
      <w:start w:val="1"/>
      <w:numFmt w:val="bullet"/>
      <w:lvlText w:val=""/>
      <w:lvlJc w:val="left"/>
      <w:pPr>
        <w:ind w:left="2880" w:hanging="360"/>
      </w:pPr>
      <w:rPr>
        <w:rFonts w:ascii="Symbol" w:hAnsi="Symbol" w:hint="default"/>
      </w:rPr>
    </w:lvl>
    <w:lvl w:ilvl="4" w:tplc="D2000B22">
      <w:start w:val="1"/>
      <w:numFmt w:val="bullet"/>
      <w:lvlText w:val="o"/>
      <w:lvlJc w:val="left"/>
      <w:pPr>
        <w:ind w:left="3600" w:hanging="360"/>
      </w:pPr>
      <w:rPr>
        <w:rFonts w:ascii="Courier New" w:hAnsi="Courier New" w:hint="default"/>
      </w:rPr>
    </w:lvl>
    <w:lvl w:ilvl="5" w:tplc="88D256CE">
      <w:start w:val="1"/>
      <w:numFmt w:val="bullet"/>
      <w:lvlText w:val=""/>
      <w:lvlJc w:val="left"/>
      <w:pPr>
        <w:ind w:left="4320" w:hanging="360"/>
      </w:pPr>
      <w:rPr>
        <w:rFonts w:ascii="Wingdings" w:hAnsi="Wingdings" w:hint="default"/>
      </w:rPr>
    </w:lvl>
    <w:lvl w:ilvl="6" w:tplc="9240490E">
      <w:start w:val="1"/>
      <w:numFmt w:val="bullet"/>
      <w:lvlText w:val=""/>
      <w:lvlJc w:val="left"/>
      <w:pPr>
        <w:ind w:left="5040" w:hanging="360"/>
      </w:pPr>
      <w:rPr>
        <w:rFonts w:ascii="Symbol" w:hAnsi="Symbol" w:hint="default"/>
      </w:rPr>
    </w:lvl>
    <w:lvl w:ilvl="7" w:tplc="148CBA52">
      <w:start w:val="1"/>
      <w:numFmt w:val="bullet"/>
      <w:lvlText w:val="o"/>
      <w:lvlJc w:val="left"/>
      <w:pPr>
        <w:ind w:left="5760" w:hanging="360"/>
      </w:pPr>
      <w:rPr>
        <w:rFonts w:ascii="Courier New" w:hAnsi="Courier New" w:hint="default"/>
      </w:rPr>
    </w:lvl>
    <w:lvl w:ilvl="8" w:tplc="75DCDD3E">
      <w:start w:val="1"/>
      <w:numFmt w:val="bullet"/>
      <w:lvlText w:val=""/>
      <w:lvlJc w:val="left"/>
      <w:pPr>
        <w:ind w:left="6480" w:hanging="360"/>
      </w:pPr>
      <w:rPr>
        <w:rFonts w:ascii="Wingdings" w:hAnsi="Wingdings" w:hint="default"/>
      </w:rPr>
    </w:lvl>
  </w:abstractNum>
  <w:abstractNum w:abstractNumId="5" w15:restartNumberingAfterBreak="0">
    <w:nsid w:val="20D8524B"/>
    <w:multiLevelType w:val="hybridMultilevel"/>
    <w:tmpl w:val="5B6218D6"/>
    <w:lvl w:ilvl="0" w:tplc="431E6202">
      <w:start w:val="1"/>
      <w:numFmt w:val="bullet"/>
      <w:lvlText w:val=""/>
      <w:lvlJc w:val="left"/>
      <w:pPr>
        <w:ind w:left="720" w:hanging="360"/>
      </w:pPr>
      <w:rPr>
        <w:rFonts w:ascii="Symbol" w:hAnsi="Symbol" w:hint="default"/>
      </w:rPr>
    </w:lvl>
    <w:lvl w:ilvl="1" w:tplc="43C08CC0">
      <w:start w:val="1"/>
      <w:numFmt w:val="bullet"/>
      <w:lvlText w:val=""/>
      <w:lvlJc w:val="left"/>
      <w:pPr>
        <w:ind w:left="1440" w:hanging="360"/>
      </w:pPr>
      <w:rPr>
        <w:rFonts w:ascii="Symbol" w:hAnsi="Symbol" w:hint="default"/>
      </w:rPr>
    </w:lvl>
    <w:lvl w:ilvl="2" w:tplc="4CF83F78">
      <w:start w:val="1"/>
      <w:numFmt w:val="bullet"/>
      <w:lvlText w:val=""/>
      <w:lvlJc w:val="left"/>
      <w:pPr>
        <w:ind w:left="2160" w:hanging="360"/>
      </w:pPr>
      <w:rPr>
        <w:rFonts w:ascii="Wingdings" w:hAnsi="Wingdings" w:hint="default"/>
      </w:rPr>
    </w:lvl>
    <w:lvl w:ilvl="3" w:tplc="41167110">
      <w:start w:val="1"/>
      <w:numFmt w:val="bullet"/>
      <w:lvlText w:val=""/>
      <w:lvlJc w:val="left"/>
      <w:pPr>
        <w:ind w:left="2880" w:hanging="360"/>
      </w:pPr>
      <w:rPr>
        <w:rFonts w:ascii="Symbol" w:hAnsi="Symbol" w:hint="default"/>
      </w:rPr>
    </w:lvl>
    <w:lvl w:ilvl="4" w:tplc="0BC29404">
      <w:start w:val="1"/>
      <w:numFmt w:val="bullet"/>
      <w:lvlText w:val="o"/>
      <w:lvlJc w:val="left"/>
      <w:pPr>
        <w:ind w:left="3600" w:hanging="360"/>
      </w:pPr>
      <w:rPr>
        <w:rFonts w:ascii="Courier New" w:hAnsi="Courier New" w:hint="default"/>
      </w:rPr>
    </w:lvl>
    <w:lvl w:ilvl="5" w:tplc="DE643B7A">
      <w:start w:val="1"/>
      <w:numFmt w:val="bullet"/>
      <w:lvlText w:val=""/>
      <w:lvlJc w:val="left"/>
      <w:pPr>
        <w:ind w:left="4320" w:hanging="360"/>
      </w:pPr>
      <w:rPr>
        <w:rFonts w:ascii="Wingdings" w:hAnsi="Wingdings" w:hint="default"/>
      </w:rPr>
    </w:lvl>
    <w:lvl w:ilvl="6" w:tplc="4986FF8A">
      <w:start w:val="1"/>
      <w:numFmt w:val="bullet"/>
      <w:lvlText w:val=""/>
      <w:lvlJc w:val="left"/>
      <w:pPr>
        <w:ind w:left="5040" w:hanging="360"/>
      </w:pPr>
      <w:rPr>
        <w:rFonts w:ascii="Symbol" w:hAnsi="Symbol" w:hint="default"/>
      </w:rPr>
    </w:lvl>
    <w:lvl w:ilvl="7" w:tplc="FC945692">
      <w:start w:val="1"/>
      <w:numFmt w:val="bullet"/>
      <w:lvlText w:val="o"/>
      <w:lvlJc w:val="left"/>
      <w:pPr>
        <w:ind w:left="5760" w:hanging="360"/>
      </w:pPr>
      <w:rPr>
        <w:rFonts w:ascii="Courier New" w:hAnsi="Courier New" w:hint="default"/>
      </w:rPr>
    </w:lvl>
    <w:lvl w:ilvl="8" w:tplc="703AE934">
      <w:start w:val="1"/>
      <w:numFmt w:val="bullet"/>
      <w:lvlText w:val=""/>
      <w:lvlJc w:val="left"/>
      <w:pPr>
        <w:ind w:left="6480" w:hanging="360"/>
      </w:pPr>
      <w:rPr>
        <w:rFonts w:ascii="Wingdings" w:hAnsi="Wingdings" w:hint="default"/>
      </w:rPr>
    </w:lvl>
  </w:abstractNum>
  <w:abstractNum w:abstractNumId="6" w15:restartNumberingAfterBreak="0">
    <w:nsid w:val="28D7ED7C"/>
    <w:multiLevelType w:val="multilevel"/>
    <w:tmpl w:val="E2ACA41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1BF6F7B"/>
    <w:multiLevelType w:val="multilevel"/>
    <w:tmpl w:val="F39C6550"/>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69EC1D7"/>
    <w:multiLevelType w:val="multilevel"/>
    <w:tmpl w:val="FD484934"/>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3BB0D0F"/>
    <w:multiLevelType w:val="hybridMultilevel"/>
    <w:tmpl w:val="3F66BD30"/>
    <w:lvl w:ilvl="0" w:tplc="80A6C9AE">
      <w:start w:val="1"/>
      <w:numFmt w:val="bullet"/>
      <w:lvlText w:val=""/>
      <w:lvlJc w:val="left"/>
      <w:pPr>
        <w:ind w:left="720" w:hanging="360"/>
      </w:pPr>
      <w:rPr>
        <w:rFonts w:ascii="Symbol" w:hAnsi="Symbol" w:hint="default"/>
      </w:rPr>
    </w:lvl>
    <w:lvl w:ilvl="1" w:tplc="BBC03CD6">
      <w:start w:val="1"/>
      <w:numFmt w:val="bullet"/>
      <w:lvlText w:val="o"/>
      <w:lvlJc w:val="left"/>
      <w:pPr>
        <w:ind w:left="1440" w:hanging="360"/>
      </w:pPr>
      <w:rPr>
        <w:rFonts w:ascii="Courier New" w:hAnsi="Courier New" w:hint="default"/>
      </w:rPr>
    </w:lvl>
    <w:lvl w:ilvl="2" w:tplc="4F62E986">
      <w:start w:val="1"/>
      <w:numFmt w:val="bullet"/>
      <w:lvlText w:val=""/>
      <w:lvlJc w:val="left"/>
      <w:pPr>
        <w:ind w:left="2160" w:hanging="360"/>
      </w:pPr>
      <w:rPr>
        <w:rFonts w:ascii="Wingdings" w:hAnsi="Wingdings" w:hint="default"/>
      </w:rPr>
    </w:lvl>
    <w:lvl w:ilvl="3" w:tplc="61A8DA04">
      <w:start w:val="1"/>
      <w:numFmt w:val="bullet"/>
      <w:lvlText w:val=""/>
      <w:lvlJc w:val="left"/>
      <w:pPr>
        <w:ind w:left="2880" w:hanging="360"/>
      </w:pPr>
      <w:rPr>
        <w:rFonts w:ascii="Symbol" w:hAnsi="Symbol" w:hint="default"/>
      </w:rPr>
    </w:lvl>
    <w:lvl w:ilvl="4" w:tplc="710A0C0C">
      <w:start w:val="1"/>
      <w:numFmt w:val="bullet"/>
      <w:lvlText w:val="o"/>
      <w:lvlJc w:val="left"/>
      <w:pPr>
        <w:ind w:left="3600" w:hanging="360"/>
      </w:pPr>
      <w:rPr>
        <w:rFonts w:ascii="Courier New" w:hAnsi="Courier New" w:hint="default"/>
      </w:rPr>
    </w:lvl>
    <w:lvl w:ilvl="5" w:tplc="7C08AB48">
      <w:start w:val="1"/>
      <w:numFmt w:val="bullet"/>
      <w:lvlText w:val=""/>
      <w:lvlJc w:val="left"/>
      <w:pPr>
        <w:ind w:left="4320" w:hanging="360"/>
      </w:pPr>
      <w:rPr>
        <w:rFonts w:ascii="Wingdings" w:hAnsi="Wingdings" w:hint="default"/>
      </w:rPr>
    </w:lvl>
    <w:lvl w:ilvl="6" w:tplc="9BE2DBA0">
      <w:start w:val="1"/>
      <w:numFmt w:val="bullet"/>
      <w:lvlText w:val=""/>
      <w:lvlJc w:val="left"/>
      <w:pPr>
        <w:ind w:left="5040" w:hanging="360"/>
      </w:pPr>
      <w:rPr>
        <w:rFonts w:ascii="Symbol" w:hAnsi="Symbol" w:hint="default"/>
      </w:rPr>
    </w:lvl>
    <w:lvl w:ilvl="7" w:tplc="41C24076">
      <w:start w:val="1"/>
      <w:numFmt w:val="bullet"/>
      <w:lvlText w:val="o"/>
      <w:lvlJc w:val="left"/>
      <w:pPr>
        <w:ind w:left="5760" w:hanging="360"/>
      </w:pPr>
      <w:rPr>
        <w:rFonts w:ascii="Courier New" w:hAnsi="Courier New" w:hint="default"/>
      </w:rPr>
    </w:lvl>
    <w:lvl w:ilvl="8" w:tplc="393C4162">
      <w:start w:val="1"/>
      <w:numFmt w:val="bullet"/>
      <w:lvlText w:val=""/>
      <w:lvlJc w:val="left"/>
      <w:pPr>
        <w:ind w:left="6480" w:hanging="360"/>
      </w:pPr>
      <w:rPr>
        <w:rFonts w:ascii="Wingdings" w:hAnsi="Wingdings" w:hint="default"/>
      </w:rPr>
    </w:lvl>
  </w:abstractNum>
  <w:abstractNum w:abstractNumId="10" w15:restartNumberingAfterBreak="0">
    <w:nsid w:val="464D1221"/>
    <w:multiLevelType w:val="hybridMultilevel"/>
    <w:tmpl w:val="22BE316C"/>
    <w:lvl w:ilvl="0" w:tplc="7CE4936C">
      <w:start w:val="1"/>
      <w:numFmt w:val="bullet"/>
      <w:lvlText w:val=""/>
      <w:lvlJc w:val="left"/>
      <w:pPr>
        <w:ind w:left="720" w:hanging="360"/>
      </w:pPr>
      <w:rPr>
        <w:rFonts w:ascii="Symbol" w:hAnsi="Symbol" w:hint="default"/>
      </w:rPr>
    </w:lvl>
    <w:lvl w:ilvl="1" w:tplc="3B76AAF8">
      <w:start w:val="1"/>
      <w:numFmt w:val="bullet"/>
      <w:lvlText w:val="o"/>
      <w:lvlJc w:val="left"/>
      <w:pPr>
        <w:ind w:left="1440" w:hanging="360"/>
      </w:pPr>
      <w:rPr>
        <w:rFonts w:ascii="Courier New" w:hAnsi="Courier New" w:hint="default"/>
      </w:rPr>
    </w:lvl>
    <w:lvl w:ilvl="2" w:tplc="59B00C14">
      <w:start w:val="1"/>
      <w:numFmt w:val="bullet"/>
      <w:lvlText w:val=""/>
      <w:lvlJc w:val="left"/>
      <w:pPr>
        <w:ind w:left="2160" w:hanging="360"/>
      </w:pPr>
      <w:rPr>
        <w:rFonts w:ascii="Wingdings" w:hAnsi="Wingdings" w:hint="default"/>
      </w:rPr>
    </w:lvl>
    <w:lvl w:ilvl="3" w:tplc="B7B6452A">
      <w:start w:val="1"/>
      <w:numFmt w:val="bullet"/>
      <w:lvlText w:val=""/>
      <w:lvlJc w:val="left"/>
      <w:pPr>
        <w:ind w:left="2880" w:hanging="360"/>
      </w:pPr>
      <w:rPr>
        <w:rFonts w:ascii="Symbol" w:hAnsi="Symbol" w:hint="default"/>
      </w:rPr>
    </w:lvl>
    <w:lvl w:ilvl="4" w:tplc="CFAEDA86">
      <w:start w:val="1"/>
      <w:numFmt w:val="bullet"/>
      <w:lvlText w:val="o"/>
      <w:lvlJc w:val="left"/>
      <w:pPr>
        <w:ind w:left="3600" w:hanging="360"/>
      </w:pPr>
      <w:rPr>
        <w:rFonts w:ascii="Courier New" w:hAnsi="Courier New" w:hint="default"/>
      </w:rPr>
    </w:lvl>
    <w:lvl w:ilvl="5" w:tplc="CBE470EA">
      <w:start w:val="1"/>
      <w:numFmt w:val="bullet"/>
      <w:lvlText w:val=""/>
      <w:lvlJc w:val="left"/>
      <w:pPr>
        <w:ind w:left="4320" w:hanging="360"/>
      </w:pPr>
      <w:rPr>
        <w:rFonts w:ascii="Wingdings" w:hAnsi="Wingdings" w:hint="default"/>
      </w:rPr>
    </w:lvl>
    <w:lvl w:ilvl="6" w:tplc="42E82D2C">
      <w:start w:val="1"/>
      <w:numFmt w:val="bullet"/>
      <w:lvlText w:val=""/>
      <w:lvlJc w:val="left"/>
      <w:pPr>
        <w:ind w:left="5040" w:hanging="360"/>
      </w:pPr>
      <w:rPr>
        <w:rFonts w:ascii="Symbol" w:hAnsi="Symbol" w:hint="default"/>
      </w:rPr>
    </w:lvl>
    <w:lvl w:ilvl="7" w:tplc="68948286">
      <w:start w:val="1"/>
      <w:numFmt w:val="bullet"/>
      <w:lvlText w:val="o"/>
      <w:lvlJc w:val="left"/>
      <w:pPr>
        <w:ind w:left="5760" w:hanging="360"/>
      </w:pPr>
      <w:rPr>
        <w:rFonts w:ascii="Courier New" w:hAnsi="Courier New" w:hint="default"/>
      </w:rPr>
    </w:lvl>
    <w:lvl w:ilvl="8" w:tplc="ACA6DD44">
      <w:start w:val="1"/>
      <w:numFmt w:val="bullet"/>
      <w:lvlText w:val=""/>
      <w:lvlJc w:val="left"/>
      <w:pPr>
        <w:ind w:left="6480" w:hanging="360"/>
      </w:pPr>
      <w:rPr>
        <w:rFonts w:ascii="Wingdings" w:hAnsi="Wingdings" w:hint="default"/>
      </w:rPr>
    </w:lvl>
  </w:abstractNum>
  <w:abstractNum w:abstractNumId="11" w15:restartNumberingAfterBreak="0">
    <w:nsid w:val="46B7942E"/>
    <w:multiLevelType w:val="hybridMultilevel"/>
    <w:tmpl w:val="4B3A6F5C"/>
    <w:lvl w:ilvl="0" w:tplc="B3DC7252">
      <w:start w:val="1"/>
      <w:numFmt w:val="bullet"/>
      <w:lvlText w:val=""/>
      <w:lvlJc w:val="left"/>
      <w:pPr>
        <w:ind w:left="720" w:hanging="360"/>
      </w:pPr>
      <w:rPr>
        <w:rFonts w:ascii="Symbol" w:hAnsi="Symbol" w:hint="default"/>
      </w:rPr>
    </w:lvl>
    <w:lvl w:ilvl="1" w:tplc="44AA969C">
      <w:start w:val="1"/>
      <w:numFmt w:val="bullet"/>
      <w:lvlText w:val=""/>
      <w:lvlJc w:val="left"/>
      <w:pPr>
        <w:ind w:left="1440" w:hanging="360"/>
      </w:pPr>
      <w:rPr>
        <w:rFonts w:ascii="Symbol" w:hAnsi="Symbol" w:hint="default"/>
      </w:rPr>
    </w:lvl>
    <w:lvl w:ilvl="2" w:tplc="61FEC186">
      <w:start w:val="1"/>
      <w:numFmt w:val="bullet"/>
      <w:lvlText w:val=""/>
      <w:lvlJc w:val="left"/>
      <w:pPr>
        <w:ind w:left="2160" w:hanging="360"/>
      </w:pPr>
      <w:rPr>
        <w:rFonts w:ascii="Wingdings" w:hAnsi="Wingdings" w:hint="default"/>
      </w:rPr>
    </w:lvl>
    <w:lvl w:ilvl="3" w:tplc="BC522584">
      <w:start w:val="1"/>
      <w:numFmt w:val="bullet"/>
      <w:lvlText w:val=""/>
      <w:lvlJc w:val="left"/>
      <w:pPr>
        <w:ind w:left="2880" w:hanging="360"/>
      </w:pPr>
      <w:rPr>
        <w:rFonts w:ascii="Symbol" w:hAnsi="Symbol" w:hint="default"/>
      </w:rPr>
    </w:lvl>
    <w:lvl w:ilvl="4" w:tplc="B9F439DA">
      <w:start w:val="1"/>
      <w:numFmt w:val="bullet"/>
      <w:lvlText w:val="o"/>
      <w:lvlJc w:val="left"/>
      <w:pPr>
        <w:ind w:left="3600" w:hanging="360"/>
      </w:pPr>
      <w:rPr>
        <w:rFonts w:ascii="Courier New" w:hAnsi="Courier New" w:hint="default"/>
      </w:rPr>
    </w:lvl>
    <w:lvl w:ilvl="5" w:tplc="F4282C26">
      <w:start w:val="1"/>
      <w:numFmt w:val="bullet"/>
      <w:lvlText w:val=""/>
      <w:lvlJc w:val="left"/>
      <w:pPr>
        <w:ind w:left="4320" w:hanging="360"/>
      </w:pPr>
      <w:rPr>
        <w:rFonts w:ascii="Wingdings" w:hAnsi="Wingdings" w:hint="default"/>
      </w:rPr>
    </w:lvl>
    <w:lvl w:ilvl="6" w:tplc="0A5E3012">
      <w:start w:val="1"/>
      <w:numFmt w:val="bullet"/>
      <w:lvlText w:val=""/>
      <w:lvlJc w:val="left"/>
      <w:pPr>
        <w:ind w:left="5040" w:hanging="360"/>
      </w:pPr>
      <w:rPr>
        <w:rFonts w:ascii="Symbol" w:hAnsi="Symbol" w:hint="default"/>
      </w:rPr>
    </w:lvl>
    <w:lvl w:ilvl="7" w:tplc="8362DDCC">
      <w:start w:val="1"/>
      <w:numFmt w:val="bullet"/>
      <w:lvlText w:val="o"/>
      <w:lvlJc w:val="left"/>
      <w:pPr>
        <w:ind w:left="5760" w:hanging="360"/>
      </w:pPr>
      <w:rPr>
        <w:rFonts w:ascii="Courier New" w:hAnsi="Courier New" w:hint="default"/>
      </w:rPr>
    </w:lvl>
    <w:lvl w:ilvl="8" w:tplc="981842F2">
      <w:start w:val="1"/>
      <w:numFmt w:val="bullet"/>
      <w:lvlText w:val=""/>
      <w:lvlJc w:val="left"/>
      <w:pPr>
        <w:ind w:left="6480" w:hanging="360"/>
      </w:pPr>
      <w:rPr>
        <w:rFonts w:ascii="Wingdings" w:hAnsi="Wingdings" w:hint="default"/>
      </w:rPr>
    </w:lvl>
  </w:abstractNum>
  <w:abstractNum w:abstractNumId="12" w15:restartNumberingAfterBreak="0">
    <w:nsid w:val="4DE6A192"/>
    <w:multiLevelType w:val="hybridMultilevel"/>
    <w:tmpl w:val="709C892A"/>
    <w:lvl w:ilvl="0" w:tplc="7E2E185A">
      <w:start w:val="1"/>
      <w:numFmt w:val="bullet"/>
      <w:lvlText w:val=""/>
      <w:lvlJc w:val="left"/>
      <w:pPr>
        <w:ind w:left="720" w:hanging="360"/>
      </w:pPr>
      <w:rPr>
        <w:rFonts w:ascii="Symbol" w:hAnsi="Symbol" w:hint="default"/>
      </w:rPr>
    </w:lvl>
    <w:lvl w:ilvl="1" w:tplc="748801F2">
      <w:start w:val="1"/>
      <w:numFmt w:val="bullet"/>
      <w:lvlText w:val="o"/>
      <w:lvlJc w:val="left"/>
      <w:pPr>
        <w:ind w:left="1440" w:hanging="360"/>
      </w:pPr>
      <w:rPr>
        <w:rFonts w:ascii="Courier New" w:hAnsi="Courier New" w:hint="default"/>
      </w:rPr>
    </w:lvl>
    <w:lvl w:ilvl="2" w:tplc="E572D016">
      <w:start w:val="1"/>
      <w:numFmt w:val="bullet"/>
      <w:lvlText w:val=""/>
      <w:lvlJc w:val="left"/>
      <w:pPr>
        <w:ind w:left="2160" w:hanging="360"/>
      </w:pPr>
      <w:rPr>
        <w:rFonts w:ascii="Wingdings" w:hAnsi="Wingdings" w:hint="default"/>
      </w:rPr>
    </w:lvl>
    <w:lvl w:ilvl="3" w:tplc="7752E3D8">
      <w:start w:val="1"/>
      <w:numFmt w:val="bullet"/>
      <w:lvlText w:val=""/>
      <w:lvlJc w:val="left"/>
      <w:pPr>
        <w:ind w:left="2880" w:hanging="360"/>
      </w:pPr>
      <w:rPr>
        <w:rFonts w:ascii="Symbol" w:hAnsi="Symbol" w:hint="default"/>
      </w:rPr>
    </w:lvl>
    <w:lvl w:ilvl="4" w:tplc="5600B8D6">
      <w:start w:val="1"/>
      <w:numFmt w:val="bullet"/>
      <w:lvlText w:val="o"/>
      <w:lvlJc w:val="left"/>
      <w:pPr>
        <w:ind w:left="3600" w:hanging="360"/>
      </w:pPr>
      <w:rPr>
        <w:rFonts w:ascii="Courier New" w:hAnsi="Courier New" w:hint="default"/>
      </w:rPr>
    </w:lvl>
    <w:lvl w:ilvl="5" w:tplc="8076CF06">
      <w:start w:val="1"/>
      <w:numFmt w:val="bullet"/>
      <w:lvlText w:val=""/>
      <w:lvlJc w:val="left"/>
      <w:pPr>
        <w:ind w:left="4320" w:hanging="360"/>
      </w:pPr>
      <w:rPr>
        <w:rFonts w:ascii="Wingdings" w:hAnsi="Wingdings" w:hint="default"/>
      </w:rPr>
    </w:lvl>
    <w:lvl w:ilvl="6" w:tplc="D312F06E">
      <w:start w:val="1"/>
      <w:numFmt w:val="bullet"/>
      <w:lvlText w:val=""/>
      <w:lvlJc w:val="left"/>
      <w:pPr>
        <w:ind w:left="5040" w:hanging="360"/>
      </w:pPr>
      <w:rPr>
        <w:rFonts w:ascii="Symbol" w:hAnsi="Symbol" w:hint="default"/>
      </w:rPr>
    </w:lvl>
    <w:lvl w:ilvl="7" w:tplc="419C758E">
      <w:start w:val="1"/>
      <w:numFmt w:val="bullet"/>
      <w:lvlText w:val="o"/>
      <w:lvlJc w:val="left"/>
      <w:pPr>
        <w:ind w:left="5760" w:hanging="360"/>
      </w:pPr>
      <w:rPr>
        <w:rFonts w:ascii="Courier New" w:hAnsi="Courier New" w:hint="default"/>
      </w:rPr>
    </w:lvl>
    <w:lvl w:ilvl="8" w:tplc="2B98AD5A">
      <w:start w:val="1"/>
      <w:numFmt w:val="bullet"/>
      <w:lvlText w:val=""/>
      <w:lvlJc w:val="left"/>
      <w:pPr>
        <w:ind w:left="6480" w:hanging="360"/>
      </w:pPr>
      <w:rPr>
        <w:rFonts w:ascii="Wingdings" w:hAnsi="Wingdings" w:hint="default"/>
      </w:rPr>
    </w:lvl>
  </w:abstractNum>
  <w:abstractNum w:abstractNumId="13" w15:restartNumberingAfterBreak="0">
    <w:nsid w:val="4F39AC55"/>
    <w:multiLevelType w:val="multilevel"/>
    <w:tmpl w:val="4D86771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7639C53"/>
    <w:multiLevelType w:val="multilevel"/>
    <w:tmpl w:val="6D7C9502"/>
    <w:lvl w:ilvl="0">
      <w:start w:val="10"/>
      <w:numFmt w:val="decimal"/>
      <w:lvlText w:val="%1."/>
      <w:lvlJc w:val="left"/>
      <w:pPr>
        <w:ind w:left="720" w:hanging="360"/>
      </w:pPr>
      <w:rPr>
        <w:rFonts w:ascii="Century Gothic,Times New Roman" w:hAnsi="Century Gothic,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A837ED5"/>
    <w:multiLevelType w:val="hybridMultilevel"/>
    <w:tmpl w:val="4ED6D5BA"/>
    <w:lvl w:ilvl="0" w:tplc="DF1E1F16">
      <w:start w:val="1"/>
      <w:numFmt w:val="bullet"/>
      <w:lvlText w:val=""/>
      <w:lvlJc w:val="left"/>
      <w:pPr>
        <w:ind w:left="720" w:hanging="360"/>
      </w:pPr>
      <w:rPr>
        <w:rFonts w:ascii="Symbol" w:hAnsi="Symbol" w:hint="default"/>
      </w:rPr>
    </w:lvl>
    <w:lvl w:ilvl="1" w:tplc="FBC440F8">
      <w:start w:val="1"/>
      <w:numFmt w:val="bullet"/>
      <w:lvlText w:val="o"/>
      <w:lvlJc w:val="left"/>
      <w:pPr>
        <w:ind w:left="1440" w:hanging="360"/>
      </w:pPr>
      <w:rPr>
        <w:rFonts w:ascii="Courier New" w:hAnsi="Courier New" w:hint="default"/>
      </w:rPr>
    </w:lvl>
    <w:lvl w:ilvl="2" w:tplc="C9DEC06C">
      <w:start w:val="1"/>
      <w:numFmt w:val="bullet"/>
      <w:lvlText w:val=""/>
      <w:lvlJc w:val="left"/>
      <w:pPr>
        <w:ind w:left="2160" w:hanging="360"/>
      </w:pPr>
      <w:rPr>
        <w:rFonts w:ascii="Wingdings" w:hAnsi="Wingdings" w:hint="default"/>
      </w:rPr>
    </w:lvl>
    <w:lvl w:ilvl="3" w:tplc="A7AACF36">
      <w:start w:val="1"/>
      <w:numFmt w:val="bullet"/>
      <w:lvlText w:val=""/>
      <w:lvlJc w:val="left"/>
      <w:pPr>
        <w:ind w:left="2880" w:hanging="360"/>
      </w:pPr>
      <w:rPr>
        <w:rFonts w:ascii="Symbol" w:hAnsi="Symbol" w:hint="default"/>
      </w:rPr>
    </w:lvl>
    <w:lvl w:ilvl="4" w:tplc="027CC416">
      <w:start w:val="1"/>
      <w:numFmt w:val="bullet"/>
      <w:lvlText w:val="o"/>
      <w:lvlJc w:val="left"/>
      <w:pPr>
        <w:ind w:left="3600" w:hanging="360"/>
      </w:pPr>
      <w:rPr>
        <w:rFonts w:ascii="Courier New" w:hAnsi="Courier New" w:hint="default"/>
      </w:rPr>
    </w:lvl>
    <w:lvl w:ilvl="5" w:tplc="FC446904">
      <w:start w:val="1"/>
      <w:numFmt w:val="bullet"/>
      <w:lvlText w:val=""/>
      <w:lvlJc w:val="left"/>
      <w:pPr>
        <w:ind w:left="4320" w:hanging="360"/>
      </w:pPr>
      <w:rPr>
        <w:rFonts w:ascii="Wingdings" w:hAnsi="Wingdings" w:hint="default"/>
      </w:rPr>
    </w:lvl>
    <w:lvl w:ilvl="6" w:tplc="5CC44CC4">
      <w:start w:val="1"/>
      <w:numFmt w:val="bullet"/>
      <w:lvlText w:val=""/>
      <w:lvlJc w:val="left"/>
      <w:pPr>
        <w:ind w:left="5040" w:hanging="360"/>
      </w:pPr>
      <w:rPr>
        <w:rFonts w:ascii="Symbol" w:hAnsi="Symbol" w:hint="default"/>
      </w:rPr>
    </w:lvl>
    <w:lvl w:ilvl="7" w:tplc="86BEB76C">
      <w:start w:val="1"/>
      <w:numFmt w:val="bullet"/>
      <w:lvlText w:val="o"/>
      <w:lvlJc w:val="left"/>
      <w:pPr>
        <w:ind w:left="5760" w:hanging="360"/>
      </w:pPr>
      <w:rPr>
        <w:rFonts w:ascii="Courier New" w:hAnsi="Courier New" w:hint="default"/>
      </w:rPr>
    </w:lvl>
    <w:lvl w:ilvl="8" w:tplc="347A78C2">
      <w:start w:val="1"/>
      <w:numFmt w:val="bullet"/>
      <w:lvlText w:val=""/>
      <w:lvlJc w:val="left"/>
      <w:pPr>
        <w:ind w:left="6480" w:hanging="360"/>
      </w:pPr>
      <w:rPr>
        <w:rFonts w:ascii="Wingdings" w:hAnsi="Wingdings" w:hint="default"/>
      </w:rPr>
    </w:lvl>
  </w:abstractNum>
  <w:abstractNum w:abstractNumId="16" w15:restartNumberingAfterBreak="0">
    <w:nsid w:val="5EE99BBB"/>
    <w:multiLevelType w:val="hybridMultilevel"/>
    <w:tmpl w:val="2CC4C222"/>
    <w:lvl w:ilvl="0" w:tplc="046CEFD0">
      <w:start w:val="1"/>
      <w:numFmt w:val="bullet"/>
      <w:lvlText w:val=""/>
      <w:lvlJc w:val="left"/>
      <w:pPr>
        <w:ind w:left="720" w:hanging="360"/>
      </w:pPr>
      <w:rPr>
        <w:rFonts w:ascii="Symbol" w:hAnsi="Symbol" w:hint="default"/>
      </w:rPr>
    </w:lvl>
    <w:lvl w:ilvl="1" w:tplc="A720276E">
      <w:start w:val="1"/>
      <w:numFmt w:val="bullet"/>
      <w:lvlText w:val=""/>
      <w:lvlJc w:val="left"/>
      <w:pPr>
        <w:ind w:left="1440" w:hanging="360"/>
      </w:pPr>
      <w:rPr>
        <w:rFonts w:ascii="Symbol" w:hAnsi="Symbol" w:hint="default"/>
      </w:rPr>
    </w:lvl>
    <w:lvl w:ilvl="2" w:tplc="F108509E">
      <w:start w:val="1"/>
      <w:numFmt w:val="bullet"/>
      <w:lvlText w:val=""/>
      <w:lvlJc w:val="left"/>
      <w:pPr>
        <w:ind w:left="2160" w:hanging="360"/>
      </w:pPr>
      <w:rPr>
        <w:rFonts w:ascii="Wingdings" w:hAnsi="Wingdings" w:hint="default"/>
      </w:rPr>
    </w:lvl>
    <w:lvl w:ilvl="3" w:tplc="44782E6C">
      <w:start w:val="1"/>
      <w:numFmt w:val="bullet"/>
      <w:lvlText w:val=""/>
      <w:lvlJc w:val="left"/>
      <w:pPr>
        <w:ind w:left="2880" w:hanging="360"/>
      </w:pPr>
      <w:rPr>
        <w:rFonts w:ascii="Symbol" w:hAnsi="Symbol" w:hint="default"/>
      </w:rPr>
    </w:lvl>
    <w:lvl w:ilvl="4" w:tplc="429002F0">
      <w:start w:val="1"/>
      <w:numFmt w:val="bullet"/>
      <w:lvlText w:val="o"/>
      <w:lvlJc w:val="left"/>
      <w:pPr>
        <w:ind w:left="3600" w:hanging="360"/>
      </w:pPr>
      <w:rPr>
        <w:rFonts w:ascii="Courier New" w:hAnsi="Courier New" w:hint="default"/>
      </w:rPr>
    </w:lvl>
    <w:lvl w:ilvl="5" w:tplc="0C68625C">
      <w:start w:val="1"/>
      <w:numFmt w:val="bullet"/>
      <w:lvlText w:val=""/>
      <w:lvlJc w:val="left"/>
      <w:pPr>
        <w:ind w:left="4320" w:hanging="360"/>
      </w:pPr>
      <w:rPr>
        <w:rFonts w:ascii="Wingdings" w:hAnsi="Wingdings" w:hint="default"/>
      </w:rPr>
    </w:lvl>
    <w:lvl w:ilvl="6" w:tplc="009A54B6">
      <w:start w:val="1"/>
      <w:numFmt w:val="bullet"/>
      <w:lvlText w:val=""/>
      <w:lvlJc w:val="left"/>
      <w:pPr>
        <w:ind w:left="5040" w:hanging="360"/>
      </w:pPr>
      <w:rPr>
        <w:rFonts w:ascii="Symbol" w:hAnsi="Symbol" w:hint="default"/>
      </w:rPr>
    </w:lvl>
    <w:lvl w:ilvl="7" w:tplc="37B802B8">
      <w:start w:val="1"/>
      <w:numFmt w:val="bullet"/>
      <w:lvlText w:val="o"/>
      <w:lvlJc w:val="left"/>
      <w:pPr>
        <w:ind w:left="5760" w:hanging="360"/>
      </w:pPr>
      <w:rPr>
        <w:rFonts w:ascii="Courier New" w:hAnsi="Courier New" w:hint="default"/>
      </w:rPr>
    </w:lvl>
    <w:lvl w:ilvl="8" w:tplc="8A845A2E">
      <w:start w:val="1"/>
      <w:numFmt w:val="bullet"/>
      <w:lvlText w:val=""/>
      <w:lvlJc w:val="left"/>
      <w:pPr>
        <w:ind w:left="6480" w:hanging="360"/>
      </w:pPr>
      <w:rPr>
        <w:rFonts w:ascii="Wingdings" w:hAnsi="Wingdings" w:hint="default"/>
      </w:rPr>
    </w:lvl>
  </w:abstractNum>
  <w:abstractNum w:abstractNumId="17" w15:restartNumberingAfterBreak="0">
    <w:nsid w:val="625594F9"/>
    <w:multiLevelType w:val="hybridMultilevel"/>
    <w:tmpl w:val="B1720544"/>
    <w:lvl w:ilvl="0" w:tplc="69F0B294">
      <w:start w:val="1"/>
      <w:numFmt w:val="bullet"/>
      <w:lvlText w:val=""/>
      <w:lvlJc w:val="left"/>
      <w:pPr>
        <w:ind w:left="720" w:hanging="360"/>
      </w:pPr>
      <w:rPr>
        <w:rFonts w:ascii="Symbol" w:hAnsi="Symbol" w:hint="default"/>
      </w:rPr>
    </w:lvl>
    <w:lvl w:ilvl="1" w:tplc="7FC634D4">
      <w:start w:val="1"/>
      <w:numFmt w:val="bullet"/>
      <w:lvlText w:val=""/>
      <w:lvlJc w:val="left"/>
      <w:pPr>
        <w:ind w:left="1440" w:hanging="360"/>
      </w:pPr>
      <w:rPr>
        <w:rFonts w:ascii="Symbol" w:hAnsi="Symbol" w:hint="default"/>
      </w:rPr>
    </w:lvl>
    <w:lvl w:ilvl="2" w:tplc="110E83DE">
      <w:start w:val="1"/>
      <w:numFmt w:val="bullet"/>
      <w:lvlText w:val=""/>
      <w:lvlJc w:val="left"/>
      <w:pPr>
        <w:ind w:left="2160" w:hanging="360"/>
      </w:pPr>
      <w:rPr>
        <w:rFonts w:ascii="Wingdings" w:hAnsi="Wingdings" w:hint="default"/>
      </w:rPr>
    </w:lvl>
    <w:lvl w:ilvl="3" w:tplc="4B846FAE">
      <w:start w:val="1"/>
      <w:numFmt w:val="bullet"/>
      <w:lvlText w:val=""/>
      <w:lvlJc w:val="left"/>
      <w:pPr>
        <w:ind w:left="2880" w:hanging="360"/>
      </w:pPr>
      <w:rPr>
        <w:rFonts w:ascii="Symbol" w:hAnsi="Symbol" w:hint="default"/>
      </w:rPr>
    </w:lvl>
    <w:lvl w:ilvl="4" w:tplc="EFE6CFE2">
      <w:start w:val="1"/>
      <w:numFmt w:val="bullet"/>
      <w:lvlText w:val="o"/>
      <w:lvlJc w:val="left"/>
      <w:pPr>
        <w:ind w:left="3600" w:hanging="360"/>
      </w:pPr>
      <w:rPr>
        <w:rFonts w:ascii="Courier New" w:hAnsi="Courier New" w:hint="default"/>
      </w:rPr>
    </w:lvl>
    <w:lvl w:ilvl="5" w:tplc="CFE07E6E">
      <w:start w:val="1"/>
      <w:numFmt w:val="bullet"/>
      <w:lvlText w:val=""/>
      <w:lvlJc w:val="left"/>
      <w:pPr>
        <w:ind w:left="4320" w:hanging="360"/>
      </w:pPr>
      <w:rPr>
        <w:rFonts w:ascii="Wingdings" w:hAnsi="Wingdings" w:hint="default"/>
      </w:rPr>
    </w:lvl>
    <w:lvl w:ilvl="6" w:tplc="CB18F23E">
      <w:start w:val="1"/>
      <w:numFmt w:val="bullet"/>
      <w:lvlText w:val=""/>
      <w:lvlJc w:val="left"/>
      <w:pPr>
        <w:ind w:left="5040" w:hanging="360"/>
      </w:pPr>
      <w:rPr>
        <w:rFonts w:ascii="Symbol" w:hAnsi="Symbol" w:hint="default"/>
      </w:rPr>
    </w:lvl>
    <w:lvl w:ilvl="7" w:tplc="C8A4B8F4">
      <w:start w:val="1"/>
      <w:numFmt w:val="bullet"/>
      <w:lvlText w:val="o"/>
      <w:lvlJc w:val="left"/>
      <w:pPr>
        <w:ind w:left="5760" w:hanging="360"/>
      </w:pPr>
      <w:rPr>
        <w:rFonts w:ascii="Courier New" w:hAnsi="Courier New" w:hint="default"/>
      </w:rPr>
    </w:lvl>
    <w:lvl w:ilvl="8" w:tplc="E26872AE">
      <w:start w:val="1"/>
      <w:numFmt w:val="bullet"/>
      <w:lvlText w:val=""/>
      <w:lvlJc w:val="left"/>
      <w:pPr>
        <w:ind w:left="6480" w:hanging="360"/>
      </w:pPr>
      <w:rPr>
        <w:rFonts w:ascii="Wingdings" w:hAnsi="Wingdings" w:hint="default"/>
      </w:rPr>
    </w:lvl>
  </w:abstractNum>
  <w:abstractNum w:abstractNumId="18" w15:restartNumberingAfterBreak="0">
    <w:nsid w:val="64D36E58"/>
    <w:multiLevelType w:val="multilevel"/>
    <w:tmpl w:val="85D0FC9C"/>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800DF7A"/>
    <w:multiLevelType w:val="multilevel"/>
    <w:tmpl w:val="286ADCA2"/>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91CBA48"/>
    <w:multiLevelType w:val="hybridMultilevel"/>
    <w:tmpl w:val="2666A08A"/>
    <w:lvl w:ilvl="0" w:tplc="7068BF80">
      <w:start w:val="1"/>
      <w:numFmt w:val="bullet"/>
      <w:lvlText w:val=""/>
      <w:lvlJc w:val="left"/>
      <w:pPr>
        <w:ind w:left="720" w:hanging="360"/>
      </w:pPr>
      <w:rPr>
        <w:rFonts w:ascii="Symbol" w:hAnsi="Symbol" w:hint="default"/>
      </w:rPr>
    </w:lvl>
    <w:lvl w:ilvl="1" w:tplc="07B4EEC2">
      <w:start w:val="1"/>
      <w:numFmt w:val="bullet"/>
      <w:lvlText w:val="o"/>
      <w:lvlJc w:val="left"/>
      <w:pPr>
        <w:ind w:left="1440" w:hanging="360"/>
      </w:pPr>
      <w:rPr>
        <w:rFonts w:ascii="Courier New" w:hAnsi="Courier New" w:hint="default"/>
      </w:rPr>
    </w:lvl>
    <w:lvl w:ilvl="2" w:tplc="200CB686">
      <w:start w:val="1"/>
      <w:numFmt w:val="bullet"/>
      <w:lvlText w:val=""/>
      <w:lvlJc w:val="left"/>
      <w:pPr>
        <w:ind w:left="2160" w:hanging="360"/>
      </w:pPr>
      <w:rPr>
        <w:rFonts w:ascii="Wingdings" w:hAnsi="Wingdings" w:hint="default"/>
      </w:rPr>
    </w:lvl>
    <w:lvl w:ilvl="3" w:tplc="B6F2E49C">
      <w:start w:val="1"/>
      <w:numFmt w:val="bullet"/>
      <w:lvlText w:val=""/>
      <w:lvlJc w:val="left"/>
      <w:pPr>
        <w:ind w:left="2880" w:hanging="360"/>
      </w:pPr>
      <w:rPr>
        <w:rFonts w:ascii="Symbol" w:hAnsi="Symbol" w:hint="default"/>
      </w:rPr>
    </w:lvl>
    <w:lvl w:ilvl="4" w:tplc="D898FA5C">
      <w:start w:val="1"/>
      <w:numFmt w:val="bullet"/>
      <w:lvlText w:val="o"/>
      <w:lvlJc w:val="left"/>
      <w:pPr>
        <w:ind w:left="3600" w:hanging="360"/>
      </w:pPr>
      <w:rPr>
        <w:rFonts w:ascii="Courier New" w:hAnsi="Courier New" w:hint="default"/>
      </w:rPr>
    </w:lvl>
    <w:lvl w:ilvl="5" w:tplc="2BF6E0D6">
      <w:start w:val="1"/>
      <w:numFmt w:val="bullet"/>
      <w:lvlText w:val=""/>
      <w:lvlJc w:val="left"/>
      <w:pPr>
        <w:ind w:left="4320" w:hanging="360"/>
      </w:pPr>
      <w:rPr>
        <w:rFonts w:ascii="Wingdings" w:hAnsi="Wingdings" w:hint="default"/>
      </w:rPr>
    </w:lvl>
    <w:lvl w:ilvl="6" w:tplc="F0963C36">
      <w:start w:val="1"/>
      <w:numFmt w:val="bullet"/>
      <w:lvlText w:val=""/>
      <w:lvlJc w:val="left"/>
      <w:pPr>
        <w:ind w:left="5040" w:hanging="360"/>
      </w:pPr>
      <w:rPr>
        <w:rFonts w:ascii="Symbol" w:hAnsi="Symbol" w:hint="default"/>
      </w:rPr>
    </w:lvl>
    <w:lvl w:ilvl="7" w:tplc="3B186D04">
      <w:start w:val="1"/>
      <w:numFmt w:val="bullet"/>
      <w:lvlText w:val="o"/>
      <w:lvlJc w:val="left"/>
      <w:pPr>
        <w:ind w:left="5760" w:hanging="360"/>
      </w:pPr>
      <w:rPr>
        <w:rFonts w:ascii="Courier New" w:hAnsi="Courier New" w:hint="default"/>
      </w:rPr>
    </w:lvl>
    <w:lvl w:ilvl="8" w:tplc="BCDE41C2">
      <w:start w:val="1"/>
      <w:numFmt w:val="bullet"/>
      <w:lvlText w:val=""/>
      <w:lvlJc w:val="left"/>
      <w:pPr>
        <w:ind w:left="6480" w:hanging="360"/>
      </w:pPr>
      <w:rPr>
        <w:rFonts w:ascii="Wingdings" w:hAnsi="Wingdings" w:hint="default"/>
      </w:rPr>
    </w:lvl>
  </w:abstractNum>
  <w:abstractNum w:abstractNumId="21" w15:restartNumberingAfterBreak="0">
    <w:nsid w:val="69374038"/>
    <w:multiLevelType w:val="hybridMultilevel"/>
    <w:tmpl w:val="F2AEAEF8"/>
    <w:lvl w:ilvl="0" w:tplc="17081376">
      <w:start w:val="1"/>
      <w:numFmt w:val="bullet"/>
      <w:lvlText w:val=""/>
      <w:lvlJc w:val="left"/>
      <w:pPr>
        <w:ind w:left="360" w:hanging="360"/>
      </w:pPr>
      <w:rPr>
        <w:rFonts w:ascii="Symbol" w:hAnsi="Symbol" w:hint="default"/>
      </w:rPr>
    </w:lvl>
    <w:lvl w:ilvl="1" w:tplc="13D41B92">
      <w:start w:val="1"/>
      <w:numFmt w:val="bullet"/>
      <w:lvlText w:val=""/>
      <w:lvlJc w:val="left"/>
      <w:pPr>
        <w:ind w:left="1080" w:hanging="360"/>
      </w:pPr>
      <w:rPr>
        <w:rFonts w:ascii="Symbol" w:hAnsi="Symbol" w:hint="default"/>
      </w:rPr>
    </w:lvl>
    <w:lvl w:ilvl="2" w:tplc="28886E1E">
      <w:start w:val="1"/>
      <w:numFmt w:val="bullet"/>
      <w:lvlText w:val=""/>
      <w:lvlJc w:val="left"/>
      <w:pPr>
        <w:ind w:left="1800" w:hanging="360"/>
      </w:pPr>
      <w:rPr>
        <w:rFonts w:ascii="Wingdings" w:hAnsi="Wingdings" w:hint="default"/>
      </w:rPr>
    </w:lvl>
    <w:lvl w:ilvl="3" w:tplc="11822882">
      <w:start w:val="1"/>
      <w:numFmt w:val="bullet"/>
      <w:lvlText w:val=""/>
      <w:lvlJc w:val="left"/>
      <w:pPr>
        <w:ind w:left="2520" w:hanging="360"/>
      </w:pPr>
      <w:rPr>
        <w:rFonts w:ascii="Symbol" w:hAnsi="Symbol" w:hint="default"/>
      </w:rPr>
    </w:lvl>
    <w:lvl w:ilvl="4" w:tplc="7F1A925E">
      <w:start w:val="1"/>
      <w:numFmt w:val="bullet"/>
      <w:lvlText w:val="o"/>
      <w:lvlJc w:val="left"/>
      <w:pPr>
        <w:ind w:left="3240" w:hanging="360"/>
      </w:pPr>
      <w:rPr>
        <w:rFonts w:ascii="Courier New" w:hAnsi="Courier New" w:hint="default"/>
      </w:rPr>
    </w:lvl>
    <w:lvl w:ilvl="5" w:tplc="BED0C254">
      <w:start w:val="1"/>
      <w:numFmt w:val="bullet"/>
      <w:lvlText w:val=""/>
      <w:lvlJc w:val="left"/>
      <w:pPr>
        <w:ind w:left="3960" w:hanging="360"/>
      </w:pPr>
      <w:rPr>
        <w:rFonts w:ascii="Wingdings" w:hAnsi="Wingdings" w:hint="default"/>
      </w:rPr>
    </w:lvl>
    <w:lvl w:ilvl="6" w:tplc="9B26A31E">
      <w:start w:val="1"/>
      <w:numFmt w:val="bullet"/>
      <w:lvlText w:val=""/>
      <w:lvlJc w:val="left"/>
      <w:pPr>
        <w:ind w:left="4680" w:hanging="360"/>
      </w:pPr>
      <w:rPr>
        <w:rFonts w:ascii="Symbol" w:hAnsi="Symbol" w:hint="default"/>
      </w:rPr>
    </w:lvl>
    <w:lvl w:ilvl="7" w:tplc="31C00E7C">
      <w:start w:val="1"/>
      <w:numFmt w:val="bullet"/>
      <w:lvlText w:val="o"/>
      <w:lvlJc w:val="left"/>
      <w:pPr>
        <w:ind w:left="5400" w:hanging="360"/>
      </w:pPr>
      <w:rPr>
        <w:rFonts w:ascii="Courier New" w:hAnsi="Courier New" w:hint="default"/>
      </w:rPr>
    </w:lvl>
    <w:lvl w:ilvl="8" w:tplc="E99A3BDE">
      <w:start w:val="1"/>
      <w:numFmt w:val="bullet"/>
      <w:lvlText w:val=""/>
      <w:lvlJc w:val="left"/>
      <w:pPr>
        <w:ind w:left="6120" w:hanging="360"/>
      </w:pPr>
      <w:rPr>
        <w:rFonts w:ascii="Wingdings" w:hAnsi="Wingdings" w:hint="default"/>
      </w:rPr>
    </w:lvl>
  </w:abstractNum>
  <w:abstractNum w:abstractNumId="22" w15:restartNumberingAfterBreak="0">
    <w:nsid w:val="6D639C5F"/>
    <w:multiLevelType w:val="hybridMultilevel"/>
    <w:tmpl w:val="3CA627A8"/>
    <w:lvl w:ilvl="0" w:tplc="E36A1D4A">
      <w:start w:val="1"/>
      <w:numFmt w:val="bullet"/>
      <w:lvlText w:val=""/>
      <w:lvlJc w:val="left"/>
      <w:pPr>
        <w:ind w:left="720" w:hanging="360"/>
      </w:pPr>
      <w:rPr>
        <w:rFonts w:ascii="Symbol" w:hAnsi="Symbol" w:hint="default"/>
      </w:rPr>
    </w:lvl>
    <w:lvl w:ilvl="1" w:tplc="1FB231AC">
      <w:start w:val="1"/>
      <w:numFmt w:val="bullet"/>
      <w:lvlText w:val=""/>
      <w:lvlJc w:val="left"/>
      <w:pPr>
        <w:ind w:left="1440" w:hanging="360"/>
      </w:pPr>
      <w:rPr>
        <w:rFonts w:ascii="Symbol" w:hAnsi="Symbol" w:hint="default"/>
      </w:rPr>
    </w:lvl>
    <w:lvl w:ilvl="2" w:tplc="F6026C92">
      <w:start w:val="1"/>
      <w:numFmt w:val="bullet"/>
      <w:lvlText w:val=""/>
      <w:lvlJc w:val="left"/>
      <w:pPr>
        <w:ind w:left="2160" w:hanging="360"/>
      </w:pPr>
      <w:rPr>
        <w:rFonts w:ascii="Wingdings" w:hAnsi="Wingdings" w:hint="default"/>
      </w:rPr>
    </w:lvl>
    <w:lvl w:ilvl="3" w:tplc="AFF4A81E">
      <w:start w:val="1"/>
      <w:numFmt w:val="bullet"/>
      <w:lvlText w:val=""/>
      <w:lvlJc w:val="left"/>
      <w:pPr>
        <w:ind w:left="2880" w:hanging="360"/>
      </w:pPr>
      <w:rPr>
        <w:rFonts w:ascii="Symbol" w:hAnsi="Symbol" w:hint="default"/>
      </w:rPr>
    </w:lvl>
    <w:lvl w:ilvl="4" w:tplc="3204402C">
      <w:start w:val="1"/>
      <w:numFmt w:val="bullet"/>
      <w:lvlText w:val="o"/>
      <w:lvlJc w:val="left"/>
      <w:pPr>
        <w:ind w:left="3600" w:hanging="360"/>
      </w:pPr>
      <w:rPr>
        <w:rFonts w:ascii="Courier New" w:hAnsi="Courier New" w:hint="default"/>
      </w:rPr>
    </w:lvl>
    <w:lvl w:ilvl="5" w:tplc="265C00EE">
      <w:start w:val="1"/>
      <w:numFmt w:val="bullet"/>
      <w:lvlText w:val=""/>
      <w:lvlJc w:val="left"/>
      <w:pPr>
        <w:ind w:left="4320" w:hanging="360"/>
      </w:pPr>
      <w:rPr>
        <w:rFonts w:ascii="Wingdings" w:hAnsi="Wingdings" w:hint="default"/>
      </w:rPr>
    </w:lvl>
    <w:lvl w:ilvl="6" w:tplc="1D164A8C">
      <w:start w:val="1"/>
      <w:numFmt w:val="bullet"/>
      <w:lvlText w:val=""/>
      <w:lvlJc w:val="left"/>
      <w:pPr>
        <w:ind w:left="5040" w:hanging="360"/>
      </w:pPr>
      <w:rPr>
        <w:rFonts w:ascii="Symbol" w:hAnsi="Symbol" w:hint="default"/>
      </w:rPr>
    </w:lvl>
    <w:lvl w:ilvl="7" w:tplc="44CEE5E6">
      <w:start w:val="1"/>
      <w:numFmt w:val="bullet"/>
      <w:lvlText w:val="o"/>
      <w:lvlJc w:val="left"/>
      <w:pPr>
        <w:ind w:left="5760" w:hanging="360"/>
      </w:pPr>
      <w:rPr>
        <w:rFonts w:ascii="Courier New" w:hAnsi="Courier New" w:hint="default"/>
      </w:rPr>
    </w:lvl>
    <w:lvl w:ilvl="8" w:tplc="2584B74A">
      <w:start w:val="1"/>
      <w:numFmt w:val="bullet"/>
      <w:lvlText w:val=""/>
      <w:lvlJc w:val="left"/>
      <w:pPr>
        <w:ind w:left="6480" w:hanging="360"/>
      </w:pPr>
      <w:rPr>
        <w:rFonts w:ascii="Wingdings" w:hAnsi="Wingdings" w:hint="default"/>
      </w:rPr>
    </w:lvl>
  </w:abstractNum>
  <w:abstractNum w:abstractNumId="23" w15:restartNumberingAfterBreak="0">
    <w:nsid w:val="7B077522"/>
    <w:multiLevelType w:val="multilevel"/>
    <w:tmpl w:val="8FF4251E"/>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B81C4D7"/>
    <w:multiLevelType w:val="hybridMultilevel"/>
    <w:tmpl w:val="745A226E"/>
    <w:lvl w:ilvl="0" w:tplc="2B84B3A6">
      <w:start w:val="1"/>
      <w:numFmt w:val="bullet"/>
      <w:lvlText w:val=""/>
      <w:lvlJc w:val="left"/>
      <w:pPr>
        <w:ind w:left="720" w:hanging="360"/>
      </w:pPr>
      <w:rPr>
        <w:rFonts w:ascii="Symbol" w:hAnsi="Symbol" w:hint="default"/>
      </w:rPr>
    </w:lvl>
    <w:lvl w:ilvl="1" w:tplc="99DE481A">
      <w:start w:val="1"/>
      <w:numFmt w:val="bullet"/>
      <w:lvlText w:val=""/>
      <w:lvlJc w:val="left"/>
      <w:pPr>
        <w:ind w:left="1440" w:hanging="360"/>
      </w:pPr>
      <w:rPr>
        <w:rFonts w:ascii="Symbol" w:hAnsi="Symbol" w:hint="default"/>
      </w:rPr>
    </w:lvl>
    <w:lvl w:ilvl="2" w:tplc="748CADAA">
      <w:start w:val="1"/>
      <w:numFmt w:val="bullet"/>
      <w:lvlText w:val=""/>
      <w:lvlJc w:val="left"/>
      <w:pPr>
        <w:ind w:left="2160" w:hanging="360"/>
      </w:pPr>
      <w:rPr>
        <w:rFonts w:ascii="Wingdings" w:hAnsi="Wingdings" w:hint="default"/>
      </w:rPr>
    </w:lvl>
    <w:lvl w:ilvl="3" w:tplc="D96448AA">
      <w:start w:val="1"/>
      <w:numFmt w:val="bullet"/>
      <w:lvlText w:val=""/>
      <w:lvlJc w:val="left"/>
      <w:pPr>
        <w:ind w:left="2880" w:hanging="360"/>
      </w:pPr>
      <w:rPr>
        <w:rFonts w:ascii="Symbol" w:hAnsi="Symbol" w:hint="default"/>
      </w:rPr>
    </w:lvl>
    <w:lvl w:ilvl="4" w:tplc="34BC56BC">
      <w:start w:val="1"/>
      <w:numFmt w:val="bullet"/>
      <w:lvlText w:val="o"/>
      <w:lvlJc w:val="left"/>
      <w:pPr>
        <w:ind w:left="3600" w:hanging="360"/>
      </w:pPr>
      <w:rPr>
        <w:rFonts w:ascii="Courier New" w:hAnsi="Courier New" w:hint="default"/>
      </w:rPr>
    </w:lvl>
    <w:lvl w:ilvl="5" w:tplc="E29AAC56">
      <w:start w:val="1"/>
      <w:numFmt w:val="bullet"/>
      <w:lvlText w:val=""/>
      <w:lvlJc w:val="left"/>
      <w:pPr>
        <w:ind w:left="4320" w:hanging="360"/>
      </w:pPr>
      <w:rPr>
        <w:rFonts w:ascii="Wingdings" w:hAnsi="Wingdings" w:hint="default"/>
      </w:rPr>
    </w:lvl>
    <w:lvl w:ilvl="6" w:tplc="DA904CB4">
      <w:start w:val="1"/>
      <w:numFmt w:val="bullet"/>
      <w:lvlText w:val=""/>
      <w:lvlJc w:val="left"/>
      <w:pPr>
        <w:ind w:left="5040" w:hanging="360"/>
      </w:pPr>
      <w:rPr>
        <w:rFonts w:ascii="Symbol" w:hAnsi="Symbol" w:hint="default"/>
      </w:rPr>
    </w:lvl>
    <w:lvl w:ilvl="7" w:tplc="174C3FD6">
      <w:start w:val="1"/>
      <w:numFmt w:val="bullet"/>
      <w:lvlText w:val="o"/>
      <w:lvlJc w:val="left"/>
      <w:pPr>
        <w:ind w:left="5760" w:hanging="360"/>
      </w:pPr>
      <w:rPr>
        <w:rFonts w:ascii="Courier New" w:hAnsi="Courier New" w:hint="default"/>
      </w:rPr>
    </w:lvl>
    <w:lvl w:ilvl="8" w:tplc="58204A24">
      <w:start w:val="1"/>
      <w:numFmt w:val="bullet"/>
      <w:lvlText w:val=""/>
      <w:lvlJc w:val="left"/>
      <w:pPr>
        <w:ind w:left="6480" w:hanging="360"/>
      </w:pPr>
      <w:rPr>
        <w:rFonts w:ascii="Wingdings" w:hAnsi="Wingdings" w:hint="default"/>
      </w:rPr>
    </w:lvl>
  </w:abstractNum>
  <w:num w:numId="1" w16cid:durableId="1395930868">
    <w:abstractNumId w:val="11"/>
  </w:num>
  <w:num w:numId="2" w16cid:durableId="1995991030">
    <w:abstractNumId w:val="14"/>
  </w:num>
  <w:num w:numId="3" w16cid:durableId="1252158501">
    <w:abstractNumId w:val="16"/>
  </w:num>
  <w:num w:numId="4" w16cid:durableId="1103650674">
    <w:abstractNumId w:val="18"/>
  </w:num>
  <w:num w:numId="5" w16cid:durableId="1417165798">
    <w:abstractNumId w:val="5"/>
  </w:num>
  <w:num w:numId="6" w16cid:durableId="244657900">
    <w:abstractNumId w:val="8"/>
  </w:num>
  <w:num w:numId="7" w16cid:durableId="889926297">
    <w:abstractNumId w:val="2"/>
  </w:num>
  <w:num w:numId="8" w16cid:durableId="1170294275">
    <w:abstractNumId w:val="19"/>
  </w:num>
  <w:num w:numId="9" w16cid:durableId="1868445012">
    <w:abstractNumId w:val="4"/>
  </w:num>
  <w:num w:numId="10" w16cid:durableId="1588415322">
    <w:abstractNumId w:val="6"/>
  </w:num>
  <w:num w:numId="11" w16cid:durableId="696468245">
    <w:abstractNumId w:val="17"/>
  </w:num>
  <w:num w:numId="12" w16cid:durableId="687753608">
    <w:abstractNumId w:val="7"/>
  </w:num>
  <w:num w:numId="13" w16cid:durableId="1483615994">
    <w:abstractNumId w:val="22"/>
  </w:num>
  <w:num w:numId="14" w16cid:durableId="1885633117">
    <w:abstractNumId w:val="23"/>
  </w:num>
  <w:num w:numId="15" w16cid:durableId="1096442469">
    <w:abstractNumId w:val="24"/>
  </w:num>
  <w:num w:numId="16" w16cid:durableId="1651250956">
    <w:abstractNumId w:val="0"/>
  </w:num>
  <w:num w:numId="17" w16cid:durableId="1393623514">
    <w:abstractNumId w:val="21"/>
  </w:num>
  <w:num w:numId="18" w16cid:durableId="385564383">
    <w:abstractNumId w:val="13"/>
  </w:num>
  <w:num w:numId="19" w16cid:durableId="1598368985">
    <w:abstractNumId w:val="3"/>
  </w:num>
  <w:num w:numId="20" w16cid:durableId="278027388">
    <w:abstractNumId w:val="1"/>
  </w:num>
  <w:num w:numId="21" w16cid:durableId="1351493426">
    <w:abstractNumId w:val="10"/>
  </w:num>
  <w:num w:numId="22" w16cid:durableId="678773145">
    <w:abstractNumId w:val="20"/>
  </w:num>
  <w:num w:numId="23" w16cid:durableId="937981371">
    <w:abstractNumId w:val="12"/>
  </w:num>
  <w:num w:numId="24" w16cid:durableId="1788163874">
    <w:abstractNumId w:val="15"/>
  </w:num>
  <w:num w:numId="25" w16cid:durableId="6152603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B7D6D2"/>
    <w:rsid w:val="0010348C"/>
    <w:rsid w:val="00250438"/>
    <w:rsid w:val="00320A91"/>
    <w:rsid w:val="00377BC7"/>
    <w:rsid w:val="0041086A"/>
    <w:rsid w:val="00484EF9"/>
    <w:rsid w:val="007B414A"/>
    <w:rsid w:val="00896FF3"/>
    <w:rsid w:val="00A34624"/>
    <w:rsid w:val="00A34FB7"/>
    <w:rsid w:val="00AF2DD8"/>
    <w:rsid w:val="00BE566A"/>
    <w:rsid w:val="00CD5CC2"/>
    <w:rsid w:val="00DF3318"/>
    <w:rsid w:val="00EF45AF"/>
    <w:rsid w:val="00FF52A8"/>
    <w:rsid w:val="02B77182"/>
    <w:rsid w:val="0394A10C"/>
    <w:rsid w:val="079B1EB9"/>
    <w:rsid w:val="07C69F88"/>
    <w:rsid w:val="080144F7"/>
    <w:rsid w:val="083E29C1"/>
    <w:rsid w:val="09FF19DF"/>
    <w:rsid w:val="0A101B6B"/>
    <w:rsid w:val="0A703AF3"/>
    <w:rsid w:val="0AAFB2EE"/>
    <w:rsid w:val="0C365B43"/>
    <w:rsid w:val="0C3E636A"/>
    <w:rsid w:val="0D0BECF3"/>
    <w:rsid w:val="0F872A71"/>
    <w:rsid w:val="0FC3456D"/>
    <w:rsid w:val="0FE6C4B5"/>
    <w:rsid w:val="10E9EFEC"/>
    <w:rsid w:val="144CE855"/>
    <w:rsid w:val="14587CFE"/>
    <w:rsid w:val="15F70530"/>
    <w:rsid w:val="1668DF24"/>
    <w:rsid w:val="171F9B2D"/>
    <w:rsid w:val="1820FE07"/>
    <w:rsid w:val="1872FAFA"/>
    <w:rsid w:val="189C8947"/>
    <w:rsid w:val="1922251D"/>
    <w:rsid w:val="1B540505"/>
    <w:rsid w:val="1BB9A56E"/>
    <w:rsid w:val="1CEDCB15"/>
    <w:rsid w:val="1DE751A1"/>
    <w:rsid w:val="1E8FBA9F"/>
    <w:rsid w:val="1F175F6F"/>
    <w:rsid w:val="2025621A"/>
    <w:rsid w:val="219501EB"/>
    <w:rsid w:val="22304394"/>
    <w:rsid w:val="2863C942"/>
    <w:rsid w:val="288B43A1"/>
    <w:rsid w:val="29432CFA"/>
    <w:rsid w:val="29673082"/>
    <w:rsid w:val="2A0F53EA"/>
    <w:rsid w:val="2B6D9258"/>
    <w:rsid w:val="2D18B554"/>
    <w:rsid w:val="2DEE5F2D"/>
    <w:rsid w:val="2F5425CB"/>
    <w:rsid w:val="2F879485"/>
    <w:rsid w:val="2FA2B932"/>
    <w:rsid w:val="2FEC42F1"/>
    <w:rsid w:val="3008EAE3"/>
    <w:rsid w:val="30EB5F96"/>
    <w:rsid w:val="3192280F"/>
    <w:rsid w:val="31E9FC4C"/>
    <w:rsid w:val="31EFDBFA"/>
    <w:rsid w:val="338087D6"/>
    <w:rsid w:val="3447C0F3"/>
    <w:rsid w:val="361148CB"/>
    <w:rsid w:val="36D64ABE"/>
    <w:rsid w:val="3757B413"/>
    <w:rsid w:val="378228D9"/>
    <w:rsid w:val="382611D0"/>
    <w:rsid w:val="387DF7D9"/>
    <w:rsid w:val="3A229C43"/>
    <w:rsid w:val="3A471BC9"/>
    <w:rsid w:val="3ADF5B18"/>
    <w:rsid w:val="3B0C1A6B"/>
    <w:rsid w:val="3D092521"/>
    <w:rsid w:val="3D40EA63"/>
    <w:rsid w:val="3D52B692"/>
    <w:rsid w:val="3E4EBAFF"/>
    <w:rsid w:val="3E50B03F"/>
    <w:rsid w:val="3E823AB4"/>
    <w:rsid w:val="3EB18FA1"/>
    <w:rsid w:val="3F3CD565"/>
    <w:rsid w:val="3FB665C6"/>
    <w:rsid w:val="403A5BC1"/>
    <w:rsid w:val="408B7507"/>
    <w:rsid w:val="40FC2C60"/>
    <w:rsid w:val="42BCF615"/>
    <w:rsid w:val="4308A642"/>
    <w:rsid w:val="43395E03"/>
    <w:rsid w:val="43959761"/>
    <w:rsid w:val="4399009F"/>
    <w:rsid w:val="43A01A1E"/>
    <w:rsid w:val="441B2FEE"/>
    <w:rsid w:val="44A3630B"/>
    <w:rsid w:val="45B8F3E1"/>
    <w:rsid w:val="46863328"/>
    <w:rsid w:val="474F64AB"/>
    <w:rsid w:val="47DDC899"/>
    <w:rsid w:val="48CB748C"/>
    <w:rsid w:val="4913C483"/>
    <w:rsid w:val="4A04CA7C"/>
    <w:rsid w:val="4CCC2AAA"/>
    <w:rsid w:val="4E638941"/>
    <w:rsid w:val="4F665909"/>
    <w:rsid w:val="51A81C0A"/>
    <w:rsid w:val="51E9309F"/>
    <w:rsid w:val="530A90B0"/>
    <w:rsid w:val="55E4408A"/>
    <w:rsid w:val="5E906CA0"/>
    <w:rsid w:val="606FFA72"/>
    <w:rsid w:val="60B4A194"/>
    <w:rsid w:val="65194EC3"/>
    <w:rsid w:val="67A2DBB1"/>
    <w:rsid w:val="67CD9E50"/>
    <w:rsid w:val="69CB114D"/>
    <w:rsid w:val="6D3E1C6D"/>
    <w:rsid w:val="6DB4A7E9"/>
    <w:rsid w:val="704B3DED"/>
    <w:rsid w:val="714C4333"/>
    <w:rsid w:val="72A6B518"/>
    <w:rsid w:val="747E485A"/>
    <w:rsid w:val="762C19FD"/>
    <w:rsid w:val="78AF2227"/>
    <w:rsid w:val="79598150"/>
    <w:rsid w:val="7C19CD0E"/>
    <w:rsid w:val="7C2E5321"/>
    <w:rsid w:val="7DB7D6D2"/>
    <w:rsid w:val="7DFDB5AC"/>
    <w:rsid w:val="7FFB8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B7D6D2"/>
  <w15:chartTrackingRefBased/>
  <w15:docId w15:val="{F1247F2A-2C01-4CA0-9594-38A8869DE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3EB18F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EB18FA1"/>
    <w:pPr>
      <w:ind w:left="720"/>
      <w:contextualSpacing/>
    </w:pPr>
  </w:style>
  <w:style w:type="character" w:styleId="Hyperlink">
    <w:name w:val="Hyperlink"/>
    <w:basedOn w:val="DefaultParagraphFont"/>
    <w:uiPriority w:val="99"/>
    <w:unhideWhenUsed/>
    <w:rsid w:val="00A34624"/>
    <w:rPr>
      <w:color w:val="467886" w:themeColor="hyperlink"/>
      <w:u w:val="single"/>
    </w:rPr>
  </w:style>
  <w:style w:type="character" w:styleId="UnresolvedMention">
    <w:name w:val="Unresolved Mention"/>
    <w:basedOn w:val="DefaultParagraphFont"/>
    <w:uiPriority w:val="99"/>
    <w:semiHidden/>
    <w:unhideWhenUsed/>
    <w:rsid w:val="00A34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e@bmcc.cuny.edu?subject=Applying%20for%20the%20position%20o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726c575-f1b3-462a-a30f-06a201a1369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3E1D5F7C638A4795816307E21E4BDE" ma:contentTypeVersion="10" ma:contentTypeDescription="Create a new document." ma:contentTypeScope="" ma:versionID="66752af7303802de9f39ddc0c3e326fa">
  <xsd:schema xmlns:xsd="http://www.w3.org/2001/XMLSchema" xmlns:xs="http://www.w3.org/2001/XMLSchema" xmlns:p="http://schemas.microsoft.com/office/2006/metadata/properties" xmlns:ns3="4726c575-f1b3-462a-a30f-06a201a13693" targetNamespace="http://schemas.microsoft.com/office/2006/metadata/properties" ma:root="true" ma:fieldsID="cd8f66041ed5bba7b977faeaded427c5" ns3:_="">
    <xsd:import namespace="4726c575-f1b3-462a-a30f-06a201a1369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6c575-f1b3-462a-a30f-06a201a136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8B36CA-52B1-4E59-A0B1-DA12AD3BB6B9}">
  <ds:schemaRefs>
    <ds:schemaRef ds:uri="http://schemas.microsoft.com/office/2006/metadata/properties"/>
    <ds:schemaRef ds:uri="http://schemas.microsoft.com/office/infopath/2007/PartnerControls"/>
    <ds:schemaRef ds:uri="4726c575-f1b3-462a-a30f-06a201a13693"/>
  </ds:schemaRefs>
</ds:datastoreItem>
</file>

<file path=customXml/itemProps2.xml><?xml version="1.0" encoding="utf-8"?>
<ds:datastoreItem xmlns:ds="http://schemas.openxmlformats.org/officeDocument/2006/customXml" ds:itemID="{075FD555-CA1C-4D55-B576-1CC836127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6c575-f1b3-462a-a30f-06a201a136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0E253B-7F20-447E-8D98-03680C2BC8E3}">
  <ds:schemaRefs>
    <ds:schemaRef ds:uri="http://schemas.microsoft.com/sharepoint/v3/contenttype/forms"/>
  </ds:schemaRefs>
</ds:datastoreItem>
</file>

<file path=docMetadata/LabelInfo.xml><?xml version="1.0" encoding="utf-8"?>
<clbl:labelList xmlns:clbl="http://schemas.microsoft.com/office/2020/mipLabelMetadata">
  <clbl:label id="{078da106-0f96-4192-aa5a-d9388647b7ba}" enabled="0" method="" siteId="{078da106-0f96-4192-aa5a-d9388647b7ba}"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1149</Words>
  <Characters>6554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Greene</dc:creator>
  <cp:keywords/>
  <dc:description/>
  <cp:lastModifiedBy>Liany Stronconi</cp:lastModifiedBy>
  <cp:revision>2</cp:revision>
  <dcterms:created xsi:type="dcterms:W3CDTF">2026-08-06T10:57:00Z</dcterms:created>
  <dcterms:modified xsi:type="dcterms:W3CDTF">2026-08-06T10:57:00Z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0x010100773E1D5F7C638A4795816307E21E4BDE</vt:lpwstr>
  </property>
  <property fmtid="{D5CDD505-2E9C-101B-9397-08002B2CF9AE}" pid="3" name="GrammarlyDocumentId">
    <vt:lpwstr>65cb1cdd-ec1c-4407-9515-312f1191d560</vt:lpwstr>
  </property>
</Properties>
</file>