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3EC262" w14:textId="7A2D080E" w:rsidR="00E75ACC" w:rsidRDefault="37C6866C" w:rsidP="0CC8BA86">
      <w:pPr>
        <w:spacing w:before="240" w:after="240"/>
        <w:ind w:right="3005"/>
        <w:rPr>
          <w:rFonts w:ascii="Aptos" w:eastAsia="Aptos" w:hAnsi="Aptos" w:cs="Aptos"/>
          <w:b/>
          <w:bCs/>
          <w:color w:val="000000" w:themeColor="text1"/>
        </w:rPr>
      </w:pPr>
      <w:r w:rsidRPr="0CC8BA86">
        <w:rPr>
          <w:rFonts w:ascii="Aptos" w:eastAsia="Aptos" w:hAnsi="Aptos" w:cs="Aptos"/>
          <w:b/>
          <w:bCs/>
          <w:color w:val="000000" w:themeColor="text1"/>
        </w:rPr>
        <w:t>Job Vacancy Notice</w:t>
      </w:r>
    </w:p>
    <w:p w14:paraId="78F39A6D" w14:textId="5AA4A624" w:rsidR="00E75ACC" w:rsidRDefault="37C6866C" w:rsidP="0CC8BA86">
      <w:pPr>
        <w:spacing w:before="240" w:after="240"/>
        <w:ind w:right="3005"/>
        <w:rPr>
          <w:rFonts w:ascii="Aptos" w:eastAsia="Aptos" w:hAnsi="Aptos" w:cs="Aptos"/>
          <w:color w:val="000000" w:themeColor="text1"/>
        </w:rPr>
      </w:pPr>
      <w:r w:rsidRPr="0CC8BA86">
        <w:rPr>
          <w:rFonts w:ascii="Aptos" w:eastAsia="Aptos" w:hAnsi="Aptos" w:cs="Aptos"/>
          <w:b/>
          <w:bCs/>
          <w:color w:val="000000" w:themeColor="text1"/>
        </w:rPr>
        <w:t>Job Title:</w:t>
      </w:r>
      <w:r w:rsidRPr="0CC8BA86">
        <w:rPr>
          <w:rFonts w:ascii="Aptos" w:eastAsia="Aptos" w:hAnsi="Aptos" w:cs="Aptos"/>
          <w:color w:val="000000" w:themeColor="text1"/>
        </w:rPr>
        <w:t xml:space="preserve"> College Assistant (500050)</w:t>
      </w:r>
    </w:p>
    <w:p w14:paraId="5859973C" w14:textId="32AF84CB" w:rsidR="00E75ACC" w:rsidRDefault="37C6866C" w:rsidP="0CC8BA86">
      <w:pPr>
        <w:spacing w:before="240" w:after="240"/>
        <w:ind w:right="3005"/>
        <w:rPr>
          <w:rFonts w:ascii="Aptos" w:eastAsia="Aptos" w:hAnsi="Aptos" w:cs="Aptos"/>
          <w:b/>
          <w:bCs/>
          <w:color w:val="000000" w:themeColor="text1"/>
        </w:rPr>
      </w:pPr>
      <w:r w:rsidRPr="0CC8BA86">
        <w:rPr>
          <w:rFonts w:ascii="Aptos" w:eastAsia="Aptos" w:hAnsi="Aptos" w:cs="Aptos"/>
          <w:b/>
          <w:bCs/>
          <w:color w:val="000000" w:themeColor="text1"/>
        </w:rPr>
        <w:t xml:space="preserve">Job ID: </w:t>
      </w:r>
    </w:p>
    <w:p w14:paraId="5F6C634D" w14:textId="668C7953" w:rsidR="00E75ACC" w:rsidRDefault="37C6866C" w:rsidP="0CC8BA86">
      <w:pPr>
        <w:spacing w:before="240" w:after="240"/>
        <w:ind w:right="3005"/>
        <w:rPr>
          <w:rFonts w:ascii="Aptos" w:eastAsia="Aptos" w:hAnsi="Aptos" w:cs="Aptos"/>
          <w:color w:val="000000" w:themeColor="text1"/>
        </w:rPr>
      </w:pPr>
      <w:r w:rsidRPr="0CC8BA86">
        <w:rPr>
          <w:rFonts w:ascii="Aptos" w:eastAsia="Aptos" w:hAnsi="Aptos" w:cs="Aptos"/>
          <w:b/>
          <w:bCs/>
          <w:color w:val="000000" w:themeColor="text1"/>
        </w:rPr>
        <w:t xml:space="preserve">Location: </w:t>
      </w:r>
      <w:r w:rsidR="41D9F5D7" w:rsidRPr="0CC8BA86">
        <w:rPr>
          <w:rFonts w:ascii="Aptos" w:eastAsia="Aptos" w:hAnsi="Aptos" w:cs="Aptos"/>
          <w:color w:val="000000" w:themeColor="text1"/>
        </w:rPr>
        <w:t xml:space="preserve">Borough of Manhattan Community College - </w:t>
      </w:r>
      <w:r w:rsidRPr="0CC8BA86">
        <w:rPr>
          <w:rFonts w:ascii="Aptos" w:eastAsia="Aptos" w:hAnsi="Aptos" w:cs="Aptos"/>
          <w:color w:val="000000" w:themeColor="text1"/>
        </w:rPr>
        <w:t>Center for Continuing Education &amp; Workforce Development (25 Broadway, New York, NY, 10004)</w:t>
      </w:r>
    </w:p>
    <w:p w14:paraId="6BBFAD7D" w14:textId="59F3D545" w:rsidR="00E75ACC" w:rsidRDefault="7DD036D9" w:rsidP="0CC8BA86">
      <w:pPr>
        <w:spacing w:before="240" w:after="240"/>
        <w:ind w:right="3005"/>
        <w:rPr>
          <w:rFonts w:ascii="Aptos" w:eastAsia="Aptos" w:hAnsi="Aptos" w:cs="Aptos"/>
          <w:color w:val="000000" w:themeColor="text1"/>
        </w:rPr>
      </w:pPr>
      <w:r w:rsidRPr="0CC8BA86">
        <w:rPr>
          <w:rFonts w:ascii="Aptos" w:eastAsia="Aptos" w:hAnsi="Aptos" w:cs="Aptos"/>
          <w:b/>
          <w:bCs/>
          <w:color w:val="000000" w:themeColor="text1"/>
        </w:rPr>
        <w:t xml:space="preserve">Regular/Temporary: </w:t>
      </w:r>
      <w:r w:rsidRPr="0CC8BA86">
        <w:rPr>
          <w:rFonts w:ascii="Aptos" w:eastAsia="Aptos" w:hAnsi="Aptos" w:cs="Aptos"/>
          <w:color w:val="000000" w:themeColor="text1"/>
        </w:rPr>
        <w:t>Regular</w:t>
      </w:r>
    </w:p>
    <w:p w14:paraId="728E6994" w14:textId="7A36790B" w:rsidR="00E75ACC" w:rsidRDefault="1C73E813" w:rsidP="0CC8BA86">
      <w:pPr>
        <w:spacing w:before="240" w:after="240"/>
        <w:ind w:right="3005"/>
        <w:rPr>
          <w:rFonts w:ascii="Aptos" w:eastAsia="Aptos" w:hAnsi="Aptos" w:cs="Aptos"/>
          <w:b/>
          <w:bCs/>
          <w:color w:val="000000" w:themeColor="text1"/>
        </w:rPr>
      </w:pPr>
      <w:r w:rsidRPr="0CC8BA86">
        <w:rPr>
          <w:rFonts w:ascii="Aptos" w:eastAsia="Aptos" w:hAnsi="Aptos" w:cs="Aptos"/>
          <w:b/>
          <w:bCs/>
          <w:color w:val="000000" w:themeColor="text1"/>
        </w:rPr>
        <w:t>GENERAL DUTIES</w:t>
      </w:r>
    </w:p>
    <w:p w14:paraId="54AB6333" w14:textId="050729F6" w:rsidR="00E75ACC" w:rsidRDefault="1C73E813" w:rsidP="0CC8BA86">
      <w:pPr>
        <w:pStyle w:val="ListParagraph"/>
        <w:numPr>
          <w:ilvl w:val="0"/>
          <w:numId w:val="6"/>
        </w:numPr>
        <w:spacing w:after="0"/>
        <w:ind w:left="270"/>
        <w:jc w:val="both"/>
        <w:rPr>
          <w:rFonts w:ascii="Aptos" w:eastAsia="Aptos" w:hAnsi="Aptos" w:cs="Aptos"/>
          <w:color w:val="000000" w:themeColor="text1"/>
        </w:rPr>
      </w:pPr>
      <w:r w:rsidRPr="0CC8BA86">
        <w:rPr>
          <w:rFonts w:ascii="Aptos" w:eastAsia="Aptos" w:hAnsi="Aptos" w:cs="Aptos"/>
          <w:color w:val="000000" w:themeColor="text1"/>
        </w:rPr>
        <w:t>Under supervision, performs miscellaneous clerical, administrative, research or other work related to the operation of a College or other unit where such work is required on a part-time basis or for a period of limited duration.</w:t>
      </w:r>
    </w:p>
    <w:p w14:paraId="503C92D8" w14:textId="6F35E294" w:rsidR="00E75ACC" w:rsidRDefault="1C73E813" w:rsidP="0CC8BA86">
      <w:pPr>
        <w:pStyle w:val="ListParagraph"/>
        <w:numPr>
          <w:ilvl w:val="0"/>
          <w:numId w:val="6"/>
        </w:numPr>
        <w:spacing w:after="0"/>
        <w:ind w:left="270"/>
        <w:jc w:val="both"/>
        <w:rPr>
          <w:rFonts w:ascii="Aptos" w:eastAsia="Aptos" w:hAnsi="Aptos" w:cs="Aptos"/>
          <w:color w:val="000000" w:themeColor="text1"/>
        </w:rPr>
      </w:pPr>
      <w:r w:rsidRPr="0CC8BA86">
        <w:rPr>
          <w:rFonts w:ascii="Aptos" w:eastAsia="Aptos" w:hAnsi="Aptos" w:cs="Aptos"/>
          <w:color w:val="000000" w:themeColor="text1"/>
        </w:rPr>
        <w:t>There is one Assignment Level for this position. All personnel perform related work. This specification describes typical assignments; related duties may be assigned as</w:t>
      </w:r>
      <w:r w:rsidR="022A84AF" w:rsidRPr="0CC8BA86">
        <w:rPr>
          <w:rFonts w:ascii="Aptos" w:eastAsia="Aptos" w:hAnsi="Aptos" w:cs="Aptos"/>
          <w:color w:val="000000" w:themeColor="text1"/>
        </w:rPr>
        <w:t xml:space="preserve"> </w:t>
      </w:r>
      <w:r w:rsidRPr="0CC8BA86">
        <w:rPr>
          <w:rFonts w:ascii="Aptos" w:eastAsia="Aptos" w:hAnsi="Aptos" w:cs="Aptos"/>
          <w:color w:val="000000" w:themeColor="text1"/>
        </w:rPr>
        <w:t>needed.</w:t>
      </w:r>
    </w:p>
    <w:p w14:paraId="3436F581" w14:textId="2D07E4EB" w:rsidR="00E75ACC" w:rsidRDefault="1C73E813" w:rsidP="0CC8BA86">
      <w:pPr>
        <w:pStyle w:val="ListParagraph"/>
        <w:numPr>
          <w:ilvl w:val="0"/>
          <w:numId w:val="5"/>
        </w:numPr>
        <w:spacing w:after="0"/>
        <w:ind w:left="270"/>
        <w:rPr>
          <w:rFonts w:ascii="Aptos" w:eastAsia="Aptos" w:hAnsi="Aptos" w:cs="Aptos"/>
          <w:color w:val="000000" w:themeColor="text1"/>
        </w:rPr>
      </w:pPr>
      <w:r w:rsidRPr="0CC8BA86">
        <w:rPr>
          <w:rFonts w:ascii="Aptos" w:eastAsia="Aptos" w:hAnsi="Aptos" w:cs="Aptos"/>
          <w:color w:val="000000" w:themeColor="text1"/>
        </w:rPr>
        <w:t>Maximum tenure for any employee in this hourly position is 1040 hours per year.</w:t>
      </w:r>
    </w:p>
    <w:p w14:paraId="20A2443A" w14:textId="40B5A7D2" w:rsidR="00E75ACC" w:rsidRDefault="1C73E813" w:rsidP="0CC8BA86">
      <w:pPr>
        <w:pStyle w:val="ListParagraph"/>
        <w:numPr>
          <w:ilvl w:val="0"/>
          <w:numId w:val="5"/>
        </w:numPr>
        <w:spacing w:after="0"/>
        <w:ind w:left="270"/>
        <w:rPr>
          <w:rFonts w:ascii="Aptos" w:eastAsia="Aptos" w:hAnsi="Aptos" w:cs="Aptos"/>
          <w:color w:val="000000" w:themeColor="text1"/>
        </w:rPr>
      </w:pPr>
      <w:r w:rsidRPr="0CC8BA86">
        <w:rPr>
          <w:rFonts w:ascii="Aptos" w:eastAsia="Aptos" w:hAnsi="Aptos" w:cs="Aptos"/>
          <w:color w:val="000000" w:themeColor="text1"/>
        </w:rPr>
        <w:t>Performs routine clerical work; may answer and attend to telephone calls; maintain records</w:t>
      </w:r>
      <w:r w:rsidR="4D7BC6E3" w:rsidRPr="0CC8BA86">
        <w:rPr>
          <w:rFonts w:ascii="Aptos" w:eastAsia="Aptos" w:hAnsi="Aptos" w:cs="Aptos"/>
          <w:color w:val="000000" w:themeColor="text1"/>
        </w:rPr>
        <w:t xml:space="preserve">, </w:t>
      </w:r>
      <w:r w:rsidRPr="0CC8BA86">
        <w:rPr>
          <w:rFonts w:ascii="Aptos" w:eastAsia="Aptos" w:hAnsi="Aptos" w:cs="Aptos"/>
          <w:color w:val="000000" w:themeColor="text1"/>
        </w:rPr>
        <w:t xml:space="preserve">operate office machines (such as </w:t>
      </w:r>
      <w:proofErr w:type="gramStart"/>
      <w:r w:rsidRPr="0CC8BA86">
        <w:rPr>
          <w:rFonts w:ascii="Aptos" w:eastAsia="Aptos" w:hAnsi="Aptos" w:cs="Aptos"/>
          <w:color w:val="000000" w:themeColor="text1"/>
        </w:rPr>
        <w:t>copier</w:t>
      </w:r>
      <w:proofErr w:type="gramEnd"/>
      <w:r w:rsidRPr="0CC8BA86">
        <w:rPr>
          <w:rFonts w:ascii="Aptos" w:eastAsia="Aptos" w:hAnsi="Aptos" w:cs="Aptos"/>
          <w:color w:val="000000" w:themeColor="text1"/>
        </w:rPr>
        <w:t>), sort and distribute mail, issue keys and identity cards,</w:t>
      </w:r>
      <w:r w:rsidR="3A94EE94" w:rsidRPr="0CC8BA86">
        <w:rPr>
          <w:rFonts w:ascii="Aptos" w:eastAsia="Aptos" w:hAnsi="Aptos" w:cs="Aptos"/>
          <w:color w:val="000000" w:themeColor="text1"/>
        </w:rPr>
        <w:t xml:space="preserve"> </w:t>
      </w:r>
      <w:r w:rsidRPr="0CC8BA86">
        <w:rPr>
          <w:rFonts w:ascii="Aptos" w:eastAsia="Aptos" w:hAnsi="Aptos" w:cs="Aptos"/>
          <w:color w:val="000000" w:themeColor="text1"/>
        </w:rPr>
        <w:t>act as messenger,</w:t>
      </w:r>
      <w:r w:rsidR="77E9E165" w:rsidRPr="0CC8BA86">
        <w:rPr>
          <w:rFonts w:ascii="Aptos" w:eastAsia="Aptos" w:hAnsi="Aptos" w:cs="Aptos"/>
          <w:color w:val="000000" w:themeColor="text1"/>
        </w:rPr>
        <w:t xml:space="preserve"> </w:t>
      </w:r>
      <w:r w:rsidRPr="0CC8BA86">
        <w:rPr>
          <w:rFonts w:ascii="Aptos" w:eastAsia="Aptos" w:hAnsi="Aptos" w:cs="Aptos"/>
          <w:color w:val="000000" w:themeColor="text1"/>
        </w:rPr>
        <w:t>and perform related tasks as required.</w:t>
      </w:r>
    </w:p>
    <w:p w14:paraId="6D3ABF86" w14:textId="2B33AF8B" w:rsidR="00E75ACC" w:rsidRDefault="1C73E813" w:rsidP="0CC8BA86">
      <w:pPr>
        <w:pStyle w:val="ListParagraph"/>
        <w:numPr>
          <w:ilvl w:val="0"/>
          <w:numId w:val="4"/>
        </w:numPr>
        <w:spacing w:after="0"/>
        <w:ind w:left="270"/>
        <w:rPr>
          <w:rFonts w:ascii="Aptos" w:eastAsia="Aptos" w:hAnsi="Aptos" w:cs="Aptos"/>
          <w:color w:val="000000" w:themeColor="text1"/>
        </w:rPr>
      </w:pPr>
      <w:r w:rsidRPr="0CC8BA86">
        <w:rPr>
          <w:rFonts w:ascii="Aptos" w:eastAsia="Aptos" w:hAnsi="Aptos" w:cs="Aptos"/>
          <w:color w:val="000000" w:themeColor="text1"/>
        </w:rPr>
        <w:t>Types letters, memoranda, charts, and similar materials.</w:t>
      </w:r>
    </w:p>
    <w:p w14:paraId="4C16E1D3" w14:textId="014DB785" w:rsidR="00E75ACC" w:rsidRDefault="1C73E813" w:rsidP="0CC8BA86">
      <w:pPr>
        <w:pStyle w:val="ListParagraph"/>
        <w:numPr>
          <w:ilvl w:val="0"/>
          <w:numId w:val="4"/>
        </w:numPr>
        <w:spacing w:after="0"/>
        <w:ind w:left="270"/>
        <w:rPr>
          <w:rFonts w:ascii="Aptos" w:eastAsia="Aptos" w:hAnsi="Aptos" w:cs="Aptos"/>
          <w:color w:val="000000" w:themeColor="text1"/>
        </w:rPr>
      </w:pPr>
      <w:r w:rsidRPr="0CC8BA86">
        <w:rPr>
          <w:rFonts w:ascii="Aptos" w:eastAsia="Aptos" w:hAnsi="Aptos" w:cs="Aptos"/>
          <w:color w:val="000000" w:themeColor="text1"/>
        </w:rPr>
        <w:t>Acts as cashier.</w:t>
      </w:r>
    </w:p>
    <w:p w14:paraId="6FFB4142" w14:textId="3E33A140" w:rsidR="00E75ACC" w:rsidRDefault="1C73E813" w:rsidP="0CC8BA86">
      <w:pPr>
        <w:pStyle w:val="ListParagraph"/>
        <w:numPr>
          <w:ilvl w:val="0"/>
          <w:numId w:val="4"/>
        </w:numPr>
        <w:spacing w:after="0"/>
        <w:ind w:left="270"/>
        <w:rPr>
          <w:rFonts w:ascii="Aptos" w:eastAsia="Aptos" w:hAnsi="Aptos" w:cs="Aptos"/>
          <w:color w:val="000000" w:themeColor="text1"/>
        </w:rPr>
      </w:pPr>
      <w:r w:rsidRPr="0CC8BA86">
        <w:rPr>
          <w:rFonts w:ascii="Aptos" w:eastAsia="Aptos" w:hAnsi="Aptos" w:cs="Aptos"/>
          <w:color w:val="000000" w:themeColor="text1"/>
        </w:rPr>
        <w:t>Assists in statistical or research activities. May collect and compile data, code data for computer entry, perform data entry, and run computer reports.</w:t>
      </w:r>
    </w:p>
    <w:p w14:paraId="5F131478" w14:textId="4635C875" w:rsidR="00E75ACC" w:rsidRDefault="1C73E813" w:rsidP="0CC8BA86">
      <w:pPr>
        <w:pStyle w:val="ListParagraph"/>
        <w:numPr>
          <w:ilvl w:val="0"/>
          <w:numId w:val="4"/>
        </w:numPr>
        <w:spacing w:after="0"/>
        <w:ind w:left="270"/>
        <w:rPr>
          <w:rFonts w:ascii="Aptos" w:eastAsia="Aptos" w:hAnsi="Aptos" w:cs="Aptos"/>
          <w:color w:val="000000" w:themeColor="text1"/>
        </w:rPr>
      </w:pPr>
      <w:r w:rsidRPr="0CC8BA86">
        <w:rPr>
          <w:rFonts w:ascii="Aptos" w:eastAsia="Aptos" w:hAnsi="Aptos" w:cs="Aptos"/>
          <w:color w:val="000000" w:themeColor="text1"/>
        </w:rPr>
        <w:t>Performs clerical library work, such as sorting and shelving books, performing data entry into library systems, or binding books and periodicals.</w:t>
      </w:r>
    </w:p>
    <w:p w14:paraId="1E42E3FF" w14:textId="395D4ADA" w:rsidR="00E75ACC" w:rsidRDefault="1C73E813" w:rsidP="0CC8BA86">
      <w:pPr>
        <w:pStyle w:val="ListParagraph"/>
        <w:numPr>
          <w:ilvl w:val="0"/>
          <w:numId w:val="4"/>
        </w:numPr>
        <w:spacing w:after="0"/>
        <w:ind w:left="270"/>
        <w:rPr>
          <w:rFonts w:ascii="Aptos" w:eastAsia="Aptos" w:hAnsi="Aptos" w:cs="Aptos"/>
          <w:color w:val="000000" w:themeColor="text1"/>
        </w:rPr>
      </w:pPr>
      <w:r w:rsidRPr="0CC8BA86">
        <w:rPr>
          <w:rFonts w:ascii="Aptos" w:eastAsia="Aptos" w:hAnsi="Aptos" w:cs="Aptos"/>
          <w:color w:val="000000" w:themeColor="text1"/>
        </w:rPr>
        <w:t>Assists in instructional programs, including tutoring and assisting students in areas such as reading and mathematics. May assist in speech and hearing therapy, provide musical accompaniment, and/or distribute and collect physical education equipment.</w:t>
      </w:r>
    </w:p>
    <w:p w14:paraId="69925364" w14:textId="2832C2C1" w:rsidR="00E75ACC" w:rsidRDefault="1C73E813" w:rsidP="0CC8BA86">
      <w:pPr>
        <w:pStyle w:val="ListParagraph"/>
        <w:numPr>
          <w:ilvl w:val="0"/>
          <w:numId w:val="4"/>
        </w:numPr>
        <w:spacing w:after="0"/>
        <w:ind w:left="270"/>
        <w:rPr>
          <w:rFonts w:ascii="Aptos" w:eastAsia="Aptos" w:hAnsi="Aptos" w:cs="Aptos"/>
          <w:color w:val="000000" w:themeColor="text1"/>
        </w:rPr>
      </w:pPr>
      <w:r w:rsidRPr="0CC8BA86">
        <w:rPr>
          <w:rFonts w:ascii="Aptos" w:eastAsia="Aptos" w:hAnsi="Aptos" w:cs="Aptos"/>
          <w:color w:val="000000" w:themeColor="text1"/>
        </w:rPr>
        <w:t>Enters and maintains departmental records such as inventory control records, rosters, directories, and schedules.</w:t>
      </w:r>
    </w:p>
    <w:p w14:paraId="1BBC5124" w14:textId="22507DF0" w:rsidR="00E75ACC" w:rsidRDefault="1C73E813" w:rsidP="0CC8BA86">
      <w:pPr>
        <w:pStyle w:val="ListParagraph"/>
        <w:numPr>
          <w:ilvl w:val="0"/>
          <w:numId w:val="4"/>
        </w:numPr>
        <w:spacing w:after="0"/>
        <w:ind w:left="270"/>
        <w:rPr>
          <w:rFonts w:ascii="Aptos" w:eastAsia="Aptos" w:hAnsi="Aptos" w:cs="Aptos"/>
          <w:color w:val="000000" w:themeColor="text1"/>
        </w:rPr>
      </w:pPr>
      <w:r w:rsidRPr="0CC8BA86">
        <w:rPr>
          <w:rFonts w:ascii="Aptos" w:eastAsia="Aptos" w:hAnsi="Aptos" w:cs="Aptos"/>
          <w:color w:val="000000" w:themeColor="text1"/>
        </w:rPr>
        <w:t>May operate computers, computer software, and other electronic equipment in performing assigned tasks.</w:t>
      </w:r>
    </w:p>
    <w:p w14:paraId="28247A0E" w14:textId="088FC554" w:rsidR="00E75ACC" w:rsidRDefault="00E75ACC" w:rsidP="0CC8BA86">
      <w:pPr>
        <w:spacing w:after="0"/>
        <w:rPr>
          <w:rFonts w:ascii="Aptos" w:eastAsia="Aptos" w:hAnsi="Aptos" w:cs="Aptos"/>
          <w:b/>
          <w:bCs/>
          <w:color w:val="000000" w:themeColor="text1"/>
        </w:rPr>
      </w:pPr>
    </w:p>
    <w:p w14:paraId="0B0D692D" w14:textId="3474A8C3" w:rsidR="00E75ACC" w:rsidRDefault="1C73E813" w:rsidP="0CC8BA86">
      <w:pPr>
        <w:spacing w:after="0"/>
        <w:rPr>
          <w:rFonts w:ascii="Aptos" w:eastAsia="Aptos" w:hAnsi="Aptos" w:cs="Aptos"/>
          <w:b/>
          <w:bCs/>
          <w:color w:val="000000" w:themeColor="text1"/>
        </w:rPr>
      </w:pPr>
      <w:r w:rsidRPr="0CC8BA86">
        <w:rPr>
          <w:rFonts w:ascii="Aptos" w:eastAsia="Aptos" w:hAnsi="Aptos" w:cs="Aptos"/>
          <w:b/>
          <w:bCs/>
          <w:color w:val="000000" w:themeColor="text1"/>
        </w:rPr>
        <w:t>CONTRACT TITLE</w:t>
      </w:r>
    </w:p>
    <w:p w14:paraId="23F198F3" w14:textId="44D90EE4" w:rsidR="00E75ACC" w:rsidRDefault="1C73E813" w:rsidP="0CC8BA86">
      <w:pPr>
        <w:spacing w:before="240" w:after="240"/>
        <w:ind w:right="3005"/>
      </w:pPr>
      <w:r w:rsidRPr="0CC8BA86">
        <w:rPr>
          <w:rFonts w:ascii="Aptos" w:eastAsia="Aptos" w:hAnsi="Aptos" w:cs="Aptos"/>
          <w:color w:val="000000" w:themeColor="text1"/>
        </w:rPr>
        <w:lastRenderedPageBreak/>
        <w:t>College Assistant</w:t>
      </w:r>
    </w:p>
    <w:p w14:paraId="436DF8FA" w14:textId="0A041E43" w:rsidR="00E75ACC" w:rsidRDefault="1C73E813" w:rsidP="0CC8BA86">
      <w:pPr>
        <w:spacing w:before="240" w:after="240"/>
        <w:ind w:right="3005"/>
        <w:rPr>
          <w:rFonts w:ascii="Aptos" w:eastAsia="Aptos" w:hAnsi="Aptos" w:cs="Aptos"/>
          <w:b/>
          <w:bCs/>
          <w:color w:val="000000" w:themeColor="text1"/>
        </w:rPr>
      </w:pPr>
      <w:r w:rsidRPr="0CC8BA86">
        <w:rPr>
          <w:rFonts w:ascii="Aptos" w:eastAsia="Aptos" w:hAnsi="Aptos" w:cs="Aptos"/>
          <w:b/>
          <w:bCs/>
          <w:color w:val="000000" w:themeColor="text1"/>
        </w:rPr>
        <w:t>FLSA</w:t>
      </w:r>
    </w:p>
    <w:p w14:paraId="478840E8" w14:textId="082A7414" w:rsidR="00E75ACC" w:rsidRDefault="1C73E813" w:rsidP="0CC8BA86">
      <w:pPr>
        <w:spacing w:before="240" w:after="240"/>
        <w:ind w:right="3005"/>
      </w:pPr>
      <w:r w:rsidRPr="0CC8BA86">
        <w:rPr>
          <w:rFonts w:ascii="Aptos" w:eastAsia="Aptos" w:hAnsi="Aptos" w:cs="Aptos"/>
          <w:color w:val="000000" w:themeColor="text1"/>
        </w:rPr>
        <w:t>Non-exempt</w:t>
      </w:r>
    </w:p>
    <w:p w14:paraId="402942BA" w14:textId="7EAA4D99" w:rsidR="00E75ACC" w:rsidRDefault="2DAB71CF" w:rsidP="0CC8BA86">
      <w:pPr>
        <w:spacing w:before="240" w:after="240"/>
        <w:ind w:right="3005"/>
        <w:rPr>
          <w:rFonts w:ascii="Aptos" w:eastAsia="Aptos" w:hAnsi="Aptos" w:cs="Aptos"/>
          <w:b/>
          <w:bCs/>
          <w:color w:val="000000" w:themeColor="text1"/>
        </w:rPr>
      </w:pPr>
      <w:r w:rsidRPr="0CC8BA86">
        <w:rPr>
          <w:rFonts w:ascii="Aptos" w:eastAsia="Aptos" w:hAnsi="Aptos" w:cs="Aptos"/>
          <w:b/>
          <w:bCs/>
          <w:color w:val="000000" w:themeColor="text1"/>
        </w:rPr>
        <w:t>MINIMUM QUALIFICATIONS:</w:t>
      </w:r>
    </w:p>
    <w:p w14:paraId="1FF7422D" w14:textId="67D0DCC8" w:rsidR="00E75ACC" w:rsidRDefault="2DAB71CF" w:rsidP="0CC8BA86">
      <w:pPr>
        <w:spacing w:before="240" w:after="240"/>
        <w:ind w:right="3005"/>
        <w:rPr>
          <w:rFonts w:ascii="Aptos" w:eastAsia="Aptos" w:hAnsi="Aptos" w:cs="Aptos"/>
          <w:color w:val="000000" w:themeColor="text1"/>
        </w:rPr>
      </w:pPr>
      <w:r w:rsidRPr="0CC8BA86">
        <w:rPr>
          <w:rFonts w:ascii="Aptos" w:eastAsia="Aptos" w:hAnsi="Aptos" w:cs="Aptos"/>
          <w:color w:val="000000" w:themeColor="text1"/>
        </w:rPr>
        <w:t>Must demonstrate sufficient skills to perform the duties of assigned tasks.</w:t>
      </w:r>
    </w:p>
    <w:p w14:paraId="4D68EB82" w14:textId="3B78912B" w:rsidR="00E75ACC" w:rsidRDefault="63F13A20" w:rsidP="0CC8BA86">
      <w:pPr>
        <w:spacing w:before="240" w:after="240"/>
        <w:ind w:right="3005"/>
        <w:rPr>
          <w:rFonts w:ascii="Aptos" w:eastAsia="Aptos" w:hAnsi="Aptos" w:cs="Aptos"/>
          <w:b/>
          <w:bCs/>
          <w:color w:val="000000" w:themeColor="text1"/>
        </w:rPr>
      </w:pPr>
      <w:r w:rsidRPr="0CC8BA86">
        <w:rPr>
          <w:rFonts w:ascii="Aptos" w:eastAsia="Aptos" w:hAnsi="Aptos" w:cs="Aptos"/>
          <w:b/>
          <w:bCs/>
          <w:color w:val="000000" w:themeColor="text1"/>
        </w:rPr>
        <w:t>COMPENSATION:</w:t>
      </w:r>
    </w:p>
    <w:p w14:paraId="592B8D76" w14:textId="3E6230FF" w:rsidR="00E75ACC" w:rsidRDefault="05B2B47A" w:rsidP="0CC8BA86">
      <w:pPr>
        <w:spacing w:before="240" w:after="240"/>
        <w:ind w:right="3005"/>
        <w:rPr>
          <w:rFonts w:ascii="Aptos" w:eastAsia="Aptos" w:hAnsi="Aptos" w:cs="Aptos"/>
          <w:color w:val="000000" w:themeColor="text1"/>
        </w:rPr>
      </w:pPr>
      <w:r w:rsidRPr="526881A2">
        <w:rPr>
          <w:rFonts w:ascii="Aptos" w:eastAsia="Aptos" w:hAnsi="Aptos" w:cs="Aptos"/>
          <w:color w:val="000000" w:themeColor="text1"/>
        </w:rPr>
        <w:t xml:space="preserve">This is a part-time position </w:t>
      </w:r>
      <w:proofErr w:type="gramStart"/>
      <w:r w:rsidRPr="526881A2">
        <w:rPr>
          <w:rFonts w:ascii="Aptos" w:eastAsia="Aptos" w:hAnsi="Aptos" w:cs="Aptos"/>
          <w:color w:val="000000" w:themeColor="text1"/>
        </w:rPr>
        <w:t>of</w:t>
      </w:r>
      <w:proofErr w:type="gramEnd"/>
      <w:r w:rsidRPr="526881A2">
        <w:rPr>
          <w:rFonts w:ascii="Aptos" w:eastAsia="Aptos" w:hAnsi="Aptos" w:cs="Aptos"/>
          <w:color w:val="000000" w:themeColor="text1"/>
        </w:rPr>
        <w:t xml:space="preserve"> up to 20 hours per week. Evening hours may be needed to carry out normal business operations. Hourly rate is $</w:t>
      </w:r>
      <w:r w:rsidR="504EA745" w:rsidRPr="526881A2">
        <w:rPr>
          <w:rFonts w:ascii="Aptos" w:eastAsia="Aptos" w:hAnsi="Aptos" w:cs="Aptos"/>
          <w:color w:val="000000" w:themeColor="text1"/>
        </w:rPr>
        <w:t>19.13</w:t>
      </w:r>
    </w:p>
    <w:p w14:paraId="413ADA12" w14:textId="15EB2371" w:rsidR="00E75ACC" w:rsidRDefault="63F13A20" w:rsidP="0CC8BA86">
      <w:pPr>
        <w:spacing w:before="240" w:after="240"/>
        <w:ind w:right="3005"/>
        <w:rPr>
          <w:rFonts w:ascii="Aptos" w:eastAsia="Aptos" w:hAnsi="Aptos" w:cs="Aptos"/>
          <w:b/>
          <w:bCs/>
          <w:color w:val="000000" w:themeColor="text1"/>
        </w:rPr>
      </w:pPr>
      <w:r w:rsidRPr="0CC8BA86">
        <w:rPr>
          <w:rFonts w:ascii="Aptos" w:eastAsia="Aptos" w:hAnsi="Aptos" w:cs="Aptos"/>
          <w:b/>
          <w:bCs/>
          <w:color w:val="000000" w:themeColor="text1"/>
        </w:rPr>
        <w:t>BENEFITS:</w:t>
      </w:r>
    </w:p>
    <w:p w14:paraId="60179D47" w14:textId="3C0CB897" w:rsidR="00E75ACC" w:rsidRDefault="2B00900C" w:rsidP="0CC8BA86">
      <w:pPr>
        <w:spacing w:before="240" w:after="240"/>
        <w:ind w:right="3005"/>
      </w:pPr>
      <w:r w:rsidRPr="0CC8BA86">
        <w:rPr>
          <w:rFonts w:ascii="Aptos" w:eastAsia="Aptos" w:hAnsi="Aptos" w:cs="Aptos"/>
          <w:color w:val="000000" w:themeColor="text1"/>
        </w:rPr>
        <w:t xml:space="preserve">CUNY offers a comprehensive benefits package to employees and eligible dependents based on job title and classification. Employees are also offered pension and Tax-Deferred Savings Plans. Part-time employees must meet </w:t>
      </w:r>
      <w:proofErr w:type="gramStart"/>
      <w:r w:rsidRPr="0CC8BA86">
        <w:rPr>
          <w:rFonts w:ascii="Aptos" w:eastAsia="Aptos" w:hAnsi="Aptos" w:cs="Aptos"/>
          <w:color w:val="000000" w:themeColor="text1"/>
        </w:rPr>
        <w:t>a weekly</w:t>
      </w:r>
      <w:proofErr w:type="gramEnd"/>
      <w:r w:rsidRPr="0CC8BA86">
        <w:rPr>
          <w:rFonts w:ascii="Aptos" w:eastAsia="Aptos" w:hAnsi="Aptos" w:cs="Aptos"/>
          <w:color w:val="000000" w:themeColor="text1"/>
        </w:rPr>
        <w:t xml:space="preserve"> or semester work hour criteria to be eligible for health benefits. Health benefits are also extended to retirees who meet the eligibility criteria.</w:t>
      </w:r>
    </w:p>
    <w:p w14:paraId="6E1EADC0" w14:textId="6F1A72CA" w:rsidR="00E75ACC" w:rsidRDefault="63F13A20" w:rsidP="0CC8BA86">
      <w:pPr>
        <w:spacing w:before="240" w:after="240"/>
        <w:ind w:right="3005"/>
        <w:rPr>
          <w:rFonts w:ascii="Aptos" w:eastAsia="Aptos" w:hAnsi="Aptos" w:cs="Aptos"/>
          <w:b/>
          <w:bCs/>
          <w:color w:val="000000" w:themeColor="text1"/>
        </w:rPr>
      </w:pPr>
      <w:r w:rsidRPr="0CC8BA86">
        <w:rPr>
          <w:rFonts w:ascii="Aptos" w:eastAsia="Aptos" w:hAnsi="Aptos" w:cs="Aptos"/>
          <w:b/>
          <w:bCs/>
          <w:color w:val="000000" w:themeColor="text1"/>
        </w:rPr>
        <w:t>HOW TO APPLY:</w:t>
      </w:r>
    </w:p>
    <w:p w14:paraId="5FAE73AD" w14:textId="64628E46" w:rsidR="00E75ACC" w:rsidRDefault="1E59A406" w:rsidP="0CC8BA86">
      <w:pPr>
        <w:spacing w:before="240" w:after="240"/>
        <w:ind w:right="3005"/>
        <w:rPr>
          <w:rFonts w:ascii="Aptos" w:eastAsia="Aptos" w:hAnsi="Aptos" w:cs="Aptos"/>
          <w:b/>
          <w:bCs/>
          <w:color w:val="000000" w:themeColor="text1"/>
        </w:rPr>
      </w:pPr>
      <w:r w:rsidRPr="0CC8BA86">
        <w:rPr>
          <w:rFonts w:ascii="Aptos" w:eastAsia="Aptos" w:hAnsi="Aptos" w:cs="Aptos"/>
          <w:color w:val="000000" w:themeColor="text1"/>
        </w:rPr>
        <w:t>For full consideration, submit a cover letter and resume online via CUNY's web-based job system, addressing how your experience and credentials fulfill the responsibilities and qualifications outlined. The direct link to the job opening from external sources is:</w:t>
      </w:r>
    </w:p>
    <w:p w14:paraId="36C54972" w14:textId="37CABEB8" w:rsidR="00E75ACC" w:rsidRDefault="1E59A406" w:rsidP="0CC8BA86">
      <w:pPr>
        <w:spacing w:before="240" w:after="240"/>
        <w:ind w:right="3005"/>
      </w:pPr>
      <w:r w:rsidRPr="0CC8BA86">
        <w:rPr>
          <w:rFonts w:ascii="Aptos" w:eastAsia="Aptos" w:hAnsi="Aptos" w:cs="Aptos"/>
          <w:color w:val="000000" w:themeColor="text1"/>
        </w:rPr>
        <w:t xml:space="preserve">Current CUNY employees must apply through </w:t>
      </w:r>
      <w:proofErr w:type="spellStart"/>
      <w:r w:rsidRPr="0CC8BA86">
        <w:rPr>
          <w:rFonts w:ascii="Aptos" w:eastAsia="Aptos" w:hAnsi="Aptos" w:cs="Aptos"/>
          <w:color w:val="000000" w:themeColor="text1"/>
        </w:rPr>
        <w:t>CUNYfirst</w:t>
      </w:r>
      <w:proofErr w:type="spellEnd"/>
      <w:r w:rsidRPr="0CC8BA86">
        <w:rPr>
          <w:rFonts w:ascii="Aptos" w:eastAsia="Aptos" w:hAnsi="Aptos" w:cs="Aptos"/>
          <w:color w:val="000000" w:themeColor="text1"/>
        </w:rPr>
        <w:t xml:space="preserve"> Employee Self Service using your login credentials. After you login to </w:t>
      </w:r>
      <w:proofErr w:type="spellStart"/>
      <w:r w:rsidRPr="0CC8BA86">
        <w:rPr>
          <w:rFonts w:ascii="Aptos" w:eastAsia="Aptos" w:hAnsi="Aptos" w:cs="Aptos"/>
          <w:color w:val="000000" w:themeColor="text1"/>
        </w:rPr>
        <w:t>CUNYfirst</w:t>
      </w:r>
      <w:proofErr w:type="spellEnd"/>
      <w:r w:rsidRPr="0CC8BA86">
        <w:rPr>
          <w:rFonts w:ascii="Aptos" w:eastAsia="Aptos" w:hAnsi="Aptos" w:cs="Aptos"/>
          <w:color w:val="000000" w:themeColor="text1"/>
        </w:rPr>
        <w:t>, navigate to job openings by following the path from the Main Menu: Employee Self Service –&gt;Careers</w:t>
      </w:r>
    </w:p>
    <w:p w14:paraId="0060E9D7" w14:textId="0B8C7E94" w:rsidR="00E75ACC" w:rsidRDefault="63F13A20" w:rsidP="0CC8BA86">
      <w:pPr>
        <w:spacing w:before="240" w:after="240"/>
        <w:ind w:right="3005"/>
        <w:rPr>
          <w:rFonts w:ascii="Aptos" w:eastAsia="Aptos" w:hAnsi="Aptos" w:cs="Aptos"/>
          <w:b/>
          <w:bCs/>
          <w:color w:val="000000" w:themeColor="text1"/>
        </w:rPr>
      </w:pPr>
      <w:r w:rsidRPr="0CC8BA86">
        <w:rPr>
          <w:rFonts w:ascii="Aptos" w:eastAsia="Aptos" w:hAnsi="Aptos" w:cs="Aptos"/>
          <w:b/>
          <w:bCs/>
          <w:color w:val="000000" w:themeColor="text1"/>
        </w:rPr>
        <w:t>CLOSING DATE:</w:t>
      </w:r>
    </w:p>
    <w:p w14:paraId="55203B47" w14:textId="4F3AF39D" w:rsidR="00E75ACC" w:rsidRDefault="534EB9BE" w:rsidP="0CC8BA86">
      <w:pPr>
        <w:spacing w:before="240" w:after="240"/>
        <w:ind w:right="3005"/>
      </w:pPr>
      <w:r w:rsidRPr="0CC8BA86">
        <w:rPr>
          <w:rFonts w:ascii="Aptos" w:eastAsia="Aptos" w:hAnsi="Aptos" w:cs="Aptos"/>
          <w:color w:val="000000" w:themeColor="text1"/>
        </w:rPr>
        <w:lastRenderedPageBreak/>
        <w:t>Resumes will be reviewed on a rolling basis, according to departmental vacancies.</w:t>
      </w:r>
    </w:p>
    <w:p w14:paraId="57367160" w14:textId="3C15E47E" w:rsidR="00E75ACC" w:rsidRDefault="63F13A20" w:rsidP="0CC8BA86">
      <w:pPr>
        <w:spacing w:before="240" w:after="240"/>
        <w:ind w:right="3005"/>
        <w:rPr>
          <w:rFonts w:ascii="Aptos" w:eastAsia="Aptos" w:hAnsi="Aptos" w:cs="Aptos"/>
          <w:b/>
          <w:bCs/>
          <w:color w:val="000000" w:themeColor="text1"/>
        </w:rPr>
      </w:pPr>
      <w:r w:rsidRPr="0CC8BA86">
        <w:rPr>
          <w:rFonts w:ascii="Aptos" w:eastAsia="Aptos" w:hAnsi="Aptos" w:cs="Aptos"/>
          <w:b/>
          <w:bCs/>
          <w:color w:val="000000" w:themeColor="text1"/>
        </w:rPr>
        <w:t>JOB SEARCH CATEGORY:</w:t>
      </w:r>
    </w:p>
    <w:p w14:paraId="2657D06E" w14:textId="779A87D8" w:rsidR="00E75ACC" w:rsidRDefault="63F13A20" w:rsidP="0CC8BA86">
      <w:pPr>
        <w:spacing w:before="240" w:after="240"/>
        <w:ind w:right="3005"/>
        <w:rPr>
          <w:rFonts w:ascii="Aptos" w:eastAsia="Aptos" w:hAnsi="Aptos" w:cs="Aptos"/>
          <w:color w:val="000000" w:themeColor="text1"/>
        </w:rPr>
      </w:pPr>
      <w:r w:rsidRPr="0CC8BA86">
        <w:rPr>
          <w:rFonts w:ascii="Aptos" w:eastAsia="Aptos" w:hAnsi="Aptos" w:cs="Aptos"/>
          <w:color w:val="000000" w:themeColor="text1"/>
        </w:rPr>
        <w:t>CUNY Job Posting: Support Staff</w:t>
      </w:r>
    </w:p>
    <w:p w14:paraId="594D6054" w14:textId="37D8FDB6" w:rsidR="00E75ACC" w:rsidRDefault="63F13A20" w:rsidP="0CC8BA86">
      <w:pPr>
        <w:spacing w:before="240" w:after="240"/>
        <w:ind w:right="3005"/>
        <w:rPr>
          <w:rFonts w:ascii="Aptos" w:eastAsia="Aptos" w:hAnsi="Aptos" w:cs="Aptos"/>
          <w:b/>
          <w:bCs/>
          <w:color w:val="000000" w:themeColor="text1"/>
        </w:rPr>
      </w:pPr>
      <w:r w:rsidRPr="0CC8BA86">
        <w:rPr>
          <w:rFonts w:ascii="Aptos" w:eastAsia="Aptos" w:hAnsi="Aptos" w:cs="Aptos"/>
          <w:b/>
          <w:bCs/>
          <w:color w:val="000000" w:themeColor="text1"/>
        </w:rPr>
        <w:t>EQUAL EMPLOYMENT OPPORTUNITY:</w:t>
      </w:r>
    </w:p>
    <w:p w14:paraId="05CF7E45" w14:textId="4B3B715B" w:rsidR="00E75ACC" w:rsidRDefault="187BDE3F" w:rsidP="0CC8BA86">
      <w:pPr>
        <w:spacing w:before="240" w:after="240"/>
        <w:ind w:right="3005"/>
      </w:pPr>
      <w:r w:rsidRPr="0CC8BA86">
        <w:rPr>
          <w:rFonts w:ascii="Aptos" w:eastAsia="Aptos" w:hAnsi="Aptos" w:cs="Aptos"/>
          <w:color w:val="000000" w:themeColor="text1"/>
        </w:rPr>
        <w:t>CUNY encourages people with disabilities, minorities, veterans</w:t>
      </w:r>
      <w:r w:rsidR="00CE4765">
        <w:rPr>
          <w:rFonts w:ascii="Aptos" w:eastAsia="Aptos" w:hAnsi="Aptos" w:cs="Aptos"/>
          <w:color w:val="000000" w:themeColor="text1"/>
        </w:rPr>
        <w:t>,</w:t>
      </w:r>
      <w:r w:rsidRPr="0CC8BA86">
        <w:rPr>
          <w:rFonts w:ascii="Aptos" w:eastAsia="Aptos" w:hAnsi="Aptos" w:cs="Aptos"/>
          <w:color w:val="000000" w:themeColor="text1"/>
        </w:rPr>
        <w:t xml:space="preserve"> and women to apply. At CUNY, Italian Americans are also included among our protected groups. Applicants and employees will not be discriminated against on the basis of any legally protected category, including sexual orientation or gender identity. EEO/AA/Vet/Disability Employer.</w:t>
      </w:r>
    </w:p>
    <w:p w14:paraId="32C0D9C3" w14:textId="6BDE32ED" w:rsidR="00E75ACC" w:rsidRDefault="1C73E813" w:rsidP="0CC8BA86">
      <w:pPr>
        <w:spacing w:before="240" w:after="240"/>
        <w:ind w:right="3005"/>
        <w:rPr>
          <w:rFonts w:ascii="Aptos" w:eastAsia="Aptos" w:hAnsi="Aptos" w:cs="Aptos"/>
          <w:b/>
          <w:bCs/>
          <w:color w:val="000000" w:themeColor="text1"/>
        </w:rPr>
      </w:pPr>
      <w:r w:rsidRPr="0CC8BA86">
        <w:rPr>
          <w:rFonts w:ascii="Aptos" w:eastAsia="Aptos" w:hAnsi="Aptos" w:cs="Aptos"/>
          <w:b/>
          <w:bCs/>
          <w:color w:val="000000" w:themeColor="text1"/>
        </w:rPr>
        <w:t>CAMPUS SPECIFIC INFORMATIO</w:t>
      </w:r>
      <w:r w:rsidR="7E34A7E3" w:rsidRPr="0CC8BA86">
        <w:rPr>
          <w:rFonts w:ascii="Aptos" w:eastAsia="Aptos" w:hAnsi="Aptos" w:cs="Aptos"/>
          <w:b/>
          <w:bCs/>
          <w:color w:val="000000" w:themeColor="text1"/>
        </w:rPr>
        <w:t>N:</w:t>
      </w:r>
    </w:p>
    <w:p w14:paraId="1FFC9891" w14:textId="2FCA6F37" w:rsidR="00E75ACC" w:rsidRDefault="1C73E813" w:rsidP="0CC8BA86">
      <w:pPr>
        <w:spacing w:before="240" w:after="240"/>
        <w:ind w:right="3005"/>
      </w:pPr>
      <w:r w:rsidRPr="0CC8BA86">
        <w:rPr>
          <w:rFonts w:ascii="Aptos" w:eastAsia="Aptos" w:hAnsi="Aptos" w:cs="Aptos"/>
          <w:color w:val="000000" w:themeColor="text1"/>
        </w:rPr>
        <w:t>The Borough of Manhattan Community College (BMCC) is a vibrant, pluralistic learning community committed to students’ intellectual and personal growth. The College bridges the economic and educational opportunity gap for students, more than half of whom are the first in their families to attend college. Working to strengthen a culture of care inside and outside the classroom, we share a passion for learning with students from around the world. Strategically located in downtown Manhattan, the College is in close proximity to the artistic communities of Tribeca and SoHo, the dynamic downtown financial district, and the center of New York City government at City Hall. BMCC prides itself on the diversity of our students. We are an inclusive community that promotes an atmosphere of mutual respect for each member’s ethnicity, gender, age, disability, religion, political preference, sexual orientation, gender identity, and national origin, among other personal characteristics. BMCC’s motto speaks to this shared sense of purpose and possibility: Start Here, Go Anywhere. We strive to increase degree completion, successful transfer, career achievement, and service and leadership within our community, New York City, and beyond.</w:t>
      </w:r>
    </w:p>
    <w:p w14:paraId="6E92E19D" w14:textId="12C8867E" w:rsidR="00E75ACC" w:rsidRDefault="1C73E813" w:rsidP="0CC8BA86">
      <w:pPr>
        <w:spacing w:before="240" w:after="240"/>
        <w:ind w:right="3005"/>
        <w:rPr>
          <w:rFonts w:ascii="Aptos" w:eastAsia="Aptos" w:hAnsi="Aptos" w:cs="Aptos"/>
          <w:b/>
          <w:bCs/>
          <w:color w:val="000000" w:themeColor="text1"/>
        </w:rPr>
      </w:pPr>
      <w:r w:rsidRPr="0CC8BA86">
        <w:rPr>
          <w:rFonts w:ascii="Aptos" w:eastAsia="Aptos" w:hAnsi="Aptos" w:cs="Aptos"/>
          <w:color w:val="000000" w:themeColor="text1"/>
        </w:rPr>
        <w:lastRenderedPageBreak/>
        <w:t xml:space="preserve">BMCC is seeking </w:t>
      </w:r>
      <w:r w:rsidR="3FC67A8D" w:rsidRPr="0CC8BA86">
        <w:rPr>
          <w:rFonts w:ascii="Aptos" w:eastAsia="Aptos" w:hAnsi="Aptos" w:cs="Aptos"/>
          <w:color w:val="000000" w:themeColor="text1"/>
        </w:rPr>
        <w:t xml:space="preserve">a </w:t>
      </w:r>
      <w:r w:rsidRPr="0CC8BA86">
        <w:rPr>
          <w:rFonts w:ascii="Aptos" w:eastAsia="Aptos" w:hAnsi="Aptos" w:cs="Aptos"/>
          <w:color w:val="000000" w:themeColor="text1"/>
        </w:rPr>
        <w:t xml:space="preserve">College Assistant for assignment at </w:t>
      </w:r>
      <w:r w:rsidR="0316BAD6" w:rsidRPr="0CC8BA86">
        <w:rPr>
          <w:rFonts w:ascii="Aptos" w:eastAsia="Aptos" w:hAnsi="Aptos" w:cs="Aptos"/>
          <w:color w:val="000000" w:themeColor="text1"/>
        </w:rPr>
        <w:t>the Center for Continuing Education &amp; Workforce Development</w:t>
      </w:r>
      <w:r w:rsidRPr="0CC8BA86">
        <w:rPr>
          <w:rFonts w:ascii="Aptos" w:eastAsia="Aptos" w:hAnsi="Aptos" w:cs="Aptos"/>
          <w:color w:val="000000" w:themeColor="text1"/>
        </w:rPr>
        <w:t xml:space="preserve">. Under </w:t>
      </w:r>
      <w:r w:rsidR="0B8821CF" w:rsidRPr="0CC8BA86">
        <w:rPr>
          <w:rFonts w:ascii="Aptos" w:eastAsia="Aptos" w:hAnsi="Aptos" w:cs="Aptos"/>
          <w:color w:val="000000" w:themeColor="text1"/>
        </w:rPr>
        <w:t xml:space="preserve">the </w:t>
      </w:r>
      <w:r w:rsidRPr="0CC8BA86">
        <w:rPr>
          <w:rFonts w:ascii="Aptos" w:eastAsia="Aptos" w:hAnsi="Aptos" w:cs="Aptos"/>
          <w:color w:val="000000" w:themeColor="text1"/>
        </w:rPr>
        <w:t>supervision</w:t>
      </w:r>
      <w:r w:rsidR="0FFF7CFA" w:rsidRPr="0CC8BA86">
        <w:rPr>
          <w:rFonts w:ascii="Aptos" w:eastAsia="Aptos" w:hAnsi="Aptos" w:cs="Aptos"/>
          <w:color w:val="000000" w:themeColor="text1"/>
        </w:rPr>
        <w:t xml:space="preserve"> of </w:t>
      </w:r>
      <w:r w:rsidR="4FFFF742" w:rsidRPr="0CC8BA86">
        <w:rPr>
          <w:rFonts w:ascii="Aptos" w:eastAsia="Aptos" w:hAnsi="Aptos" w:cs="Aptos"/>
          <w:color w:val="000000" w:themeColor="text1"/>
        </w:rPr>
        <w:t>the Director of Allied Health</w:t>
      </w:r>
      <w:r w:rsidR="12D7ED32" w:rsidRPr="0CC8BA86">
        <w:rPr>
          <w:rFonts w:ascii="Aptos" w:eastAsia="Aptos" w:hAnsi="Aptos" w:cs="Aptos"/>
          <w:color w:val="000000" w:themeColor="text1"/>
        </w:rPr>
        <w:t xml:space="preserve"> and Special Initiatives</w:t>
      </w:r>
      <w:r w:rsidRPr="0CC8BA86">
        <w:rPr>
          <w:rFonts w:ascii="Aptos" w:eastAsia="Aptos" w:hAnsi="Aptos" w:cs="Aptos"/>
          <w:color w:val="000000" w:themeColor="text1"/>
        </w:rPr>
        <w:t>, the incumbent will perform miscellaneous clerical, administrative, research or other work related to departmental operations</w:t>
      </w:r>
      <w:r w:rsidR="703EB5FF" w:rsidRPr="0CC8BA86">
        <w:rPr>
          <w:rFonts w:ascii="Aptos" w:eastAsia="Aptos" w:hAnsi="Aptos" w:cs="Aptos"/>
          <w:color w:val="000000" w:themeColor="text1"/>
        </w:rPr>
        <w:t xml:space="preserve"> of the Workforce Development Initiative – Patient Care Technician </w:t>
      </w:r>
      <w:r w:rsidR="2B6A99DB" w:rsidRPr="0CC8BA86">
        <w:rPr>
          <w:rFonts w:ascii="Aptos" w:eastAsia="Aptos" w:hAnsi="Aptos" w:cs="Aptos"/>
          <w:color w:val="000000" w:themeColor="text1"/>
        </w:rPr>
        <w:t xml:space="preserve">grant </w:t>
      </w:r>
      <w:r w:rsidR="703EB5FF" w:rsidRPr="0CC8BA86">
        <w:rPr>
          <w:rFonts w:ascii="Aptos" w:eastAsia="Aptos" w:hAnsi="Aptos" w:cs="Aptos"/>
          <w:color w:val="000000" w:themeColor="text1"/>
        </w:rPr>
        <w:t>program</w:t>
      </w:r>
      <w:r w:rsidRPr="0CC8BA86">
        <w:rPr>
          <w:rFonts w:ascii="Aptos" w:eastAsia="Aptos" w:hAnsi="Aptos" w:cs="Aptos"/>
          <w:color w:val="000000" w:themeColor="text1"/>
        </w:rPr>
        <w:t xml:space="preserve">. </w:t>
      </w:r>
    </w:p>
    <w:p w14:paraId="2938452B" w14:textId="3B0F0111" w:rsidR="00E75ACC" w:rsidRDefault="1C73E813" w:rsidP="0CC8BA86">
      <w:pPr>
        <w:spacing w:before="240" w:after="240"/>
        <w:ind w:right="3005"/>
        <w:rPr>
          <w:rFonts w:ascii="Aptos" w:eastAsia="Aptos" w:hAnsi="Aptos" w:cs="Aptos"/>
          <w:b/>
          <w:bCs/>
          <w:color w:val="000000" w:themeColor="text1"/>
        </w:rPr>
      </w:pPr>
      <w:r w:rsidRPr="0CC8BA86">
        <w:rPr>
          <w:rFonts w:ascii="Aptos" w:eastAsia="Aptos" w:hAnsi="Aptos" w:cs="Aptos"/>
          <w:color w:val="000000" w:themeColor="text1"/>
        </w:rPr>
        <w:t>Employees in the College Assistant title work up to 20 hours per week, and 1,040 per fiscal year.</w:t>
      </w:r>
      <w:r w:rsidR="6D862E5C" w:rsidRPr="0CC8BA86">
        <w:rPr>
          <w:rFonts w:ascii="Aptos" w:eastAsia="Aptos" w:hAnsi="Aptos" w:cs="Aptos"/>
          <w:color w:val="000000" w:themeColor="text1"/>
        </w:rPr>
        <w:t xml:space="preserve"> </w:t>
      </w:r>
      <w:r w:rsidR="6D862E5C" w:rsidRPr="0CC8BA86">
        <w:rPr>
          <w:rFonts w:ascii="Aptos" w:eastAsia="Aptos" w:hAnsi="Aptos" w:cs="Aptos"/>
          <w:b/>
          <w:bCs/>
          <w:color w:val="000000" w:themeColor="text1"/>
        </w:rPr>
        <w:t xml:space="preserve">This position is contingent </w:t>
      </w:r>
      <w:r w:rsidR="33B05E3C" w:rsidRPr="0CC8BA86">
        <w:rPr>
          <w:rFonts w:ascii="Aptos" w:eastAsia="Aptos" w:hAnsi="Aptos" w:cs="Aptos"/>
          <w:b/>
          <w:bCs/>
          <w:color w:val="000000" w:themeColor="text1"/>
        </w:rPr>
        <w:t>on grant funding and continuing financial viability</w:t>
      </w:r>
      <w:r w:rsidR="29248170" w:rsidRPr="0CC8BA86">
        <w:rPr>
          <w:rFonts w:ascii="Aptos" w:eastAsia="Aptos" w:hAnsi="Aptos" w:cs="Aptos"/>
          <w:b/>
          <w:bCs/>
          <w:color w:val="000000" w:themeColor="text1"/>
        </w:rPr>
        <w:t xml:space="preserve"> through June 2027</w:t>
      </w:r>
      <w:r w:rsidR="33B05E3C" w:rsidRPr="0CC8BA86">
        <w:rPr>
          <w:rFonts w:ascii="Aptos" w:eastAsia="Aptos" w:hAnsi="Aptos" w:cs="Aptos"/>
          <w:b/>
          <w:bCs/>
          <w:color w:val="000000" w:themeColor="text1"/>
        </w:rPr>
        <w:t>.</w:t>
      </w:r>
    </w:p>
    <w:p w14:paraId="40C8C952" w14:textId="3C09CC9C" w:rsidR="00E75ACC" w:rsidRDefault="1C73E813" w:rsidP="0CC8BA86">
      <w:pPr>
        <w:spacing w:before="240" w:after="240"/>
        <w:ind w:right="3005"/>
      </w:pPr>
      <w:r w:rsidRPr="0CC8BA86">
        <w:rPr>
          <w:rFonts w:ascii="Aptos" w:eastAsia="Aptos" w:hAnsi="Aptos" w:cs="Aptos"/>
          <w:color w:val="000000" w:themeColor="text1"/>
        </w:rPr>
        <w:t>In addition to the CUNY Title Overview information, other key duties include, but will not be limited to the following:</w:t>
      </w:r>
    </w:p>
    <w:p w14:paraId="4B8FB62A" w14:textId="4744BF25" w:rsidR="00E75ACC" w:rsidRDefault="1C73E813" w:rsidP="0CC8BA86">
      <w:pPr>
        <w:pStyle w:val="ListParagraph"/>
        <w:numPr>
          <w:ilvl w:val="0"/>
          <w:numId w:val="3"/>
        </w:numPr>
        <w:spacing w:after="0"/>
        <w:ind w:left="270"/>
        <w:rPr>
          <w:rFonts w:ascii="Aptos" w:eastAsia="Aptos" w:hAnsi="Aptos" w:cs="Aptos"/>
          <w:color w:val="000000" w:themeColor="text1"/>
        </w:rPr>
      </w:pPr>
      <w:r w:rsidRPr="0CC8BA86">
        <w:rPr>
          <w:rFonts w:ascii="Aptos" w:eastAsia="Aptos" w:hAnsi="Aptos" w:cs="Aptos"/>
          <w:color w:val="000000" w:themeColor="text1"/>
        </w:rPr>
        <w:t>Provide general administrative support, such as front desk coverage; schedule, screen visitors and calls; take detailed messages and relay to appropriate parties; file, organize, and scan documents; and maintain office and web accounts.</w:t>
      </w:r>
    </w:p>
    <w:p w14:paraId="41B99621" w14:textId="4273F633" w:rsidR="00E75ACC" w:rsidRDefault="1C73E813" w:rsidP="0CC8BA86">
      <w:pPr>
        <w:pStyle w:val="ListParagraph"/>
        <w:numPr>
          <w:ilvl w:val="0"/>
          <w:numId w:val="3"/>
        </w:numPr>
        <w:spacing w:after="0"/>
        <w:ind w:left="270"/>
        <w:rPr>
          <w:rFonts w:ascii="Aptos" w:eastAsia="Aptos" w:hAnsi="Aptos" w:cs="Aptos"/>
          <w:color w:val="000000" w:themeColor="text1"/>
        </w:rPr>
      </w:pPr>
      <w:r w:rsidRPr="0CC8BA86">
        <w:rPr>
          <w:rFonts w:ascii="Aptos" w:eastAsia="Aptos" w:hAnsi="Aptos" w:cs="Aptos"/>
          <w:color w:val="000000" w:themeColor="text1"/>
        </w:rPr>
        <w:t>Assist with statistical or research activities, which can include collecting and compiling data, performing data entry, and running computer reports</w:t>
      </w:r>
      <w:r w:rsidR="407DC561" w:rsidRPr="0CC8BA86">
        <w:rPr>
          <w:rFonts w:ascii="Aptos" w:eastAsia="Aptos" w:hAnsi="Aptos" w:cs="Aptos"/>
          <w:color w:val="000000" w:themeColor="text1"/>
        </w:rPr>
        <w:t xml:space="preserve">. </w:t>
      </w:r>
    </w:p>
    <w:p w14:paraId="40567F56" w14:textId="39FEC812" w:rsidR="00E75ACC" w:rsidRDefault="1C73E813" w:rsidP="0CC8BA86">
      <w:pPr>
        <w:pStyle w:val="ListParagraph"/>
        <w:numPr>
          <w:ilvl w:val="0"/>
          <w:numId w:val="3"/>
        </w:numPr>
        <w:spacing w:after="0"/>
        <w:ind w:left="270"/>
        <w:rPr>
          <w:rFonts w:ascii="Aptos" w:eastAsia="Aptos" w:hAnsi="Aptos" w:cs="Aptos"/>
          <w:color w:val="000000" w:themeColor="text1"/>
        </w:rPr>
      </w:pPr>
      <w:r w:rsidRPr="0CC8BA86">
        <w:rPr>
          <w:rFonts w:ascii="Aptos" w:eastAsia="Aptos" w:hAnsi="Aptos" w:cs="Aptos"/>
          <w:color w:val="000000" w:themeColor="text1"/>
        </w:rPr>
        <w:t>Enter and maintain departmental records, such as inventory control records, rosters, directories, and schedules.</w:t>
      </w:r>
    </w:p>
    <w:p w14:paraId="7F2D5A67" w14:textId="5B1A122D" w:rsidR="00E75ACC" w:rsidRDefault="1C73E813" w:rsidP="0CC8BA86">
      <w:pPr>
        <w:pStyle w:val="ListParagraph"/>
        <w:numPr>
          <w:ilvl w:val="0"/>
          <w:numId w:val="3"/>
        </w:numPr>
        <w:spacing w:after="0"/>
        <w:ind w:left="270"/>
        <w:rPr>
          <w:rFonts w:ascii="Aptos" w:eastAsia="Aptos" w:hAnsi="Aptos" w:cs="Aptos"/>
          <w:color w:val="000000" w:themeColor="text1"/>
        </w:rPr>
      </w:pPr>
      <w:r w:rsidRPr="0CC8BA86">
        <w:rPr>
          <w:rFonts w:ascii="Aptos" w:eastAsia="Aptos" w:hAnsi="Aptos" w:cs="Aptos"/>
          <w:color w:val="000000" w:themeColor="text1"/>
        </w:rPr>
        <w:t xml:space="preserve">Assist with sorting and distributing </w:t>
      </w:r>
      <w:proofErr w:type="gramStart"/>
      <w:r w:rsidRPr="0CC8BA86">
        <w:rPr>
          <w:rFonts w:ascii="Aptos" w:eastAsia="Aptos" w:hAnsi="Aptos" w:cs="Aptos"/>
          <w:color w:val="000000" w:themeColor="text1"/>
        </w:rPr>
        <w:t>mail, and</w:t>
      </w:r>
      <w:proofErr w:type="gramEnd"/>
      <w:r w:rsidRPr="0CC8BA86">
        <w:rPr>
          <w:rFonts w:ascii="Aptos" w:eastAsia="Aptos" w:hAnsi="Aptos" w:cs="Aptos"/>
          <w:color w:val="000000" w:themeColor="text1"/>
        </w:rPr>
        <w:t xml:space="preserve"> act as a messenger.</w:t>
      </w:r>
    </w:p>
    <w:p w14:paraId="5EDC62F7" w14:textId="72011FA0" w:rsidR="00E75ACC" w:rsidRDefault="1C73E813" w:rsidP="0CC8BA86">
      <w:pPr>
        <w:pStyle w:val="ListParagraph"/>
        <w:numPr>
          <w:ilvl w:val="0"/>
          <w:numId w:val="3"/>
        </w:numPr>
        <w:spacing w:after="0"/>
        <w:ind w:left="270"/>
        <w:rPr>
          <w:rFonts w:ascii="Aptos" w:eastAsia="Aptos" w:hAnsi="Aptos" w:cs="Aptos"/>
          <w:color w:val="000000" w:themeColor="text1"/>
        </w:rPr>
      </w:pPr>
      <w:r w:rsidRPr="0CC8BA86">
        <w:rPr>
          <w:rFonts w:ascii="Aptos" w:eastAsia="Aptos" w:hAnsi="Aptos" w:cs="Aptos"/>
          <w:color w:val="000000" w:themeColor="text1"/>
        </w:rPr>
        <w:t>Assist with managing general office mailboxes, distributing emails to appropriate parties, and responding to emails as needed.</w:t>
      </w:r>
    </w:p>
    <w:p w14:paraId="05908B06" w14:textId="5A11534A" w:rsidR="00E75ACC" w:rsidRDefault="1C73E813" w:rsidP="0CC8BA86">
      <w:pPr>
        <w:pStyle w:val="ListParagraph"/>
        <w:numPr>
          <w:ilvl w:val="0"/>
          <w:numId w:val="3"/>
        </w:numPr>
        <w:spacing w:after="0"/>
        <w:ind w:left="270"/>
        <w:rPr>
          <w:rFonts w:ascii="Aptos" w:eastAsia="Aptos" w:hAnsi="Aptos" w:cs="Aptos"/>
          <w:color w:val="000000" w:themeColor="text1"/>
        </w:rPr>
      </w:pPr>
      <w:r w:rsidRPr="0CC8BA86">
        <w:rPr>
          <w:rFonts w:ascii="Aptos" w:eastAsia="Aptos" w:hAnsi="Aptos" w:cs="Aptos"/>
          <w:color w:val="000000" w:themeColor="text1"/>
        </w:rPr>
        <w:t>Respond to routine questions and requests from students and staff.</w:t>
      </w:r>
    </w:p>
    <w:p w14:paraId="53EE376F" w14:textId="477D6EA5" w:rsidR="00E75ACC" w:rsidRDefault="1C73E813" w:rsidP="0CC8BA86">
      <w:pPr>
        <w:pStyle w:val="ListParagraph"/>
        <w:numPr>
          <w:ilvl w:val="0"/>
          <w:numId w:val="3"/>
        </w:numPr>
        <w:spacing w:after="0"/>
        <w:ind w:left="270"/>
        <w:rPr>
          <w:rFonts w:ascii="Aptos" w:eastAsia="Aptos" w:hAnsi="Aptos" w:cs="Aptos"/>
          <w:color w:val="000000" w:themeColor="text1"/>
        </w:rPr>
      </w:pPr>
      <w:r w:rsidRPr="0CC8BA86">
        <w:rPr>
          <w:rFonts w:ascii="Aptos" w:eastAsia="Aptos" w:hAnsi="Aptos" w:cs="Aptos"/>
          <w:color w:val="000000" w:themeColor="text1"/>
        </w:rPr>
        <w:t>Draft communications, letters, or memorandums.</w:t>
      </w:r>
    </w:p>
    <w:p w14:paraId="1168732C" w14:textId="3F9B28C0" w:rsidR="00E75ACC" w:rsidRDefault="1C73E813" w:rsidP="0CC8BA86">
      <w:pPr>
        <w:pStyle w:val="ListParagraph"/>
        <w:numPr>
          <w:ilvl w:val="0"/>
          <w:numId w:val="3"/>
        </w:numPr>
        <w:spacing w:after="0"/>
        <w:ind w:left="270"/>
        <w:rPr>
          <w:rFonts w:ascii="Aptos" w:eastAsia="Aptos" w:hAnsi="Aptos" w:cs="Aptos"/>
          <w:color w:val="000000" w:themeColor="text1"/>
        </w:rPr>
      </w:pPr>
      <w:r w:rsidRPr="0CC8BA86">
        <w:rPr>
          <w:rFonts w:ascii="Aptos" w:eastAsia="Aptos" w:hAnsi="Aptos" w:cs="Aptos"/>
          <w:color w:val="000000" w:themeColor="text1"/>
        </w:rPr>
        <w:t>Assist with initiatives, projects, and/or event planning.</w:t>
      </w:r>
    </w:p>
    <w:p w14:paraId="48147449" w14:textId="62A26914" w:rsidR="00E75ACC" w:rsidRDefault="1C73E813" w:rsidP="0CC8BA86">
      <w:pPr>
        <w:pStyle w:val="ListParagraph"/>
        <w:numPr>
          <w:ilvl w:val="0"/>
          <w:numId w:val="3"/>
        </w:numPr>
        <w:spacing w:after="0"/>
        <w:ind w:left="270"/>
        <w:rPr>
          <w:rFonts w:ascii="Aptos" w:eastAsia="Aptos" w:hAnsi="Aptos" w:cs="Aptos"/>
          <w:color w:val="000000" w:themeColor="text1"/>
        </w:rPr>
      </w:pPr>
      <w:r w:rsidRPr="0CC8BA86">
        <w:rPr>
          <w:rFonts w:ascii="Aptos" w:eastAsia="Aptos" w:hAnsi="Aptos" w:cs="Aptos"/>
          <w:color w:val="000000" w:themeColor="text1"/>
        </w:rPr>
        <w:t>Use standard computer software, other office technology, and operating office equipment (such as scanners, faxes, and copiers) to perform related duties.</w:t>
      </w:r>
    </w:p>
    <w:p w14:paraId="47150615" w14:textId="0579649C" w:rsidR="00E75ACC" w:rsidRDefault="5D473F45" w:rsidP="0CC8BA86">
      <w:pPr>
        <w:pStyle w:val="ListParagraph"/>
        <w:numPr>
          <w:ilvl w:val="0"/>
          <w:numId w:val="3"/>
        </w:numPr>
        <w:spacing w:after="0"/>
        <w:ind w:left="270"/>
        <w:rPr>
          <w:rFonts w:ascii="Aptos" w:eastAsia="Aptos" w:hAnsi="Aptos" w:cs="Aptos"/>
          <w:color w:val="000000" w:themeColor="text1"/>
        </w:rPr>
      </w:pPr>
      <w:r w:rsidRPr="0CC8BA86">
        <w:rPr>
          <w:rFonts w:ascii="Aptos" w:eastAsia="Aptos" w:hAnsi="Aptos" w:cs="Aptos"/>
          <w:color w:val="000000" w:themeColor="text1"/>
        </w:rPr>
        <w:t xml:space="preserve">Support event logistics and initiatives (e.g. orientations, workshops and </w:t>
      </w:r>
    </w:p>
    <w:p w14:paraId="6769BE37" w14:textId="0F1FBFFE" w:rsidR="00E75ACC" w:rsidRDefault="1C73E813" w:rsidP="0CC8BA86">
      <w:pPr>
        <w:pStyle w:val="ListParagraph"/>
        <w:numPr>
          <w:ilvl w:val="0"/>
          <w:numId w:val="3"/>
        </w:numPr>
        <w:spacing w:after="0"/>
        <w:ind w:left="270"/>
        <w:rPr>
          <w:rFonts w:ascii="Aptos" w:eastAsia="Aptos" w:hAnsi="Aptos" w:cs="Aptos"/>
          <w:color w:val="000000" w:themeColor="text1"/>
        </w:rPr>
      </w:pPr>
      <w:r w:rsidRPr="0CC8BA86">
        <w:rPr>
          <w:rFonts w:ascii="Aptos" w:eastAsia="Aptos" w:hAnsi="Aptos" w:cs="Aptos"/>
          <w:color w:val="000000" w:themeColor="text1"/>
        </w:rPr>
        <w:t>Perform all other related duties as assigned.</w:t>
      </w:r>
    </w:p>
    <w:p w14:paraId="7DE348B4" w14:textId="75E0D0FF" w:rsidR="00E75ACC" w:rsidRDefault="1647D842" w:rsidP="0CC8BA86">
      <w:pPr>
        <w:pStyle w:val="ListParagraph"/>
        <w:numPr>
          <w:ilvl w:val="0"/>
          <w:numId w:val="3"/>
        </w:numPr>
        <w:spacing w:after="0"/>
        <w:ind w:left="270"/>
      </w:pPr>
      <w:r w:rsidRPr="0CC8BA86">
        <w:t>Frequent local travel for community events (within NYC); ability to lift/move materials (up to 20 lbs.).</w:t>
      </w:r>
    </w:p>
    <w:p w14:paraId="27FD156A" w14:textId="404B6697" w:rsidR="00E75ACC" w:rsidRDefault="1647D842" w:rsidP="0CC8BA86">
      <w:pPr>
        <w:pStyle w:val="ListParagraph"/>
        <w:numPr>
          <w:ilvl w:val="0"/>
          <w:numId w:val="3"/>
        </w:numPr>
        <w:spacing w:before="240" w:after="240"/>
      </w:pPr>
      <w:r w:rsidRPr="0CC8BA86">
        <w:t>Work performed across office settings, partner sites, and event venues; periods of standing during tabling.</w:t>
      </w:r>
    </w:p>
    <w:p w14:paraId="56341275" w14:textId="04AA6FCC" w:rsidR="00E75ACC" w:rsidRDefault="634F7AC1" w:rsidP="0CC8BA86">
      <w:pPr>
        <w:pStyle w:val="ListParagraph"/>
        <w:numPr>
          <w:ilvl w:val="0"/>
          <w:numId w:val="3"/>
        </w:numPr>
        <w:spacing w:after="0"/>
        <w:ind w:left="270"/>
        <w:rPr>
          <w:rFonts w:ascii="Aptos" w:eastAsia="Aptos" w:hAnsi="Aptos" w:cs="Aptos"/>
          <w:color w:val="000000" w:themeColor="text1"/>
        </w:rPr>
      </w:pPr>
      <w:r w:rsidRPr="0CC8BA86">
        <w:rPr>
          <w:rFonts w:ascii="Aptos" w:eastAsia="Aptos" w:hAnsi="Aptos" w:cs="Aptos"/>
          <w:color w:val="000000" w:themeColor="text1"/>
        </w:rPr>
        <w:t>Must be available for</w:t>
      </w:r>
      <w:r w:rsidR="006D9645" w:rsidRPr="0CC8BA86">
        <w:rPr>
          <w:rFonts w:ascii="Aptos" w:eastAsia="Aptos" w:hAnsi="Aptos" w:cs="Aptos"/>
          <w:color w:val="000000" w:themeColor="text1"/>
        </w:rPr>
        <w:t xml:space="preserve"> daytime, evening and Saturday </w:t>
      </w:r>
      <w:r w:rsidR="77C980C6" w:rsidRPr="0CC8BA86">
        <w:rPr>
          <w:rFonts w:ascii="Aptos" w:eastAsia="Aptos" w:hAnsi="Aptos" w:cs="Aptos"/>
          <w:color w:val="000000" w:themeColor="text1"/>
        </w:rPr>
        <w:t>work hours.</w:t>
      </w:r>
    </w:p>
    <w:p w14:paraId="0F4BFA37" w14:textId="5CEDFCD1" w:rsidR="00E75ACC" w:rsidRDefault="14CEF237" w:rsidP="0CC8BA86">
      <w:pPr>
        <w:pStyle w:val="Heading2"/>
        <w:spacing w:before="299" w:after="299"/>
        <w:rPr>
          <w:rFonts w:ascii="Aptos" w:eastAsia="Aptos" w:hAnsi="Aptos" w:cs="Aptos"/>
          <w:b/>
          <w:bCs/>
          <w:color w:val="auto"/>
          <w:sz w:val="24"/>
          <w:szCs w:val="24"/>
        </w:rPr>
      </w:pPr>
      <w:r w:rsidRPr="0CC8BA86">
        <w:rPr>
          <w:rFonts w:ascii="Aptos" w:eastAsia="Aptos" w:hAnsi="Aptos" w:cs="Aptos"/>
          <w:b/>
          <w:bCs/>
          <w:color w:val="auto"/>
          <w:sz w:val="24"/>
          <w:szCs w:val="24"/>
        </w:rPr>
        <w:lastRenderedPageBreak/>
        <w:t>Preferred Qualifications</w:t>
      </w:r>
      <w:r w:rsidR="2E3D2C01" w:rsidRPr="0CC8BA86">
        <w:rPr>
          <w:rFonts w:ascii="Aptos" w:eastAsia="Aptos" w:hAnsi="Aptos" w:cs="Aptos"/>
          <w:b/>
          <w:bCs/>
          <w:color w:val="auto"/>
          <w:sz w:val="24"/>
          <w:szCs w:val="24"/>
        </w:rPr>
        <w:t>:</w:t>
      </w:r>
    </w:p>
    <w:p w14:paraId="7DEC9AF8" w14:textId="1F7FEA94" w:rsidR="00E75ACC" w:rsidRDefault="14CEF237" w:rsidP="0CC8BA86">
      <w:pPr>
        <w:pStyle w:val="ListParagraph"/>
        <w:numPr>
          <w:ilvl w:val="0"/>
          <w:numId w:val="1"/>
        </w:numPr>
        <w:spacing w:before="240" w:after="240"/>
        <w:rPr>
          <w:rFonts w:ascii="Aptos" w:eastAsia="Aptos" w:hAnsi="Aptos" w:cs="Aptos"/>
        </w:rPr>
      </w:pPr>
      <w:r w:rsidRPr="0CC8BA86">
        <w:rPr>
          <w:rFonts w:ascii="Aptos" w:eastAsia="Aptos" w:hAnsi="Aptos" w:cs="Aptos"/>
        </w:rPr>
        <w:t xml:space="preserve">Experience in </w:t>
      </w:r>
      <w:r w:rsidR="7B469CD8" w:rsidRPr="0CC8BA86">
        <w:rPr>
          <w:rFonts w:ascii="Aptos" w:eastAsia="Aptos" w:hAnsi="Aptos" w:cs="Aptos"/>
        </w:rPr>
        <w:t xml:space="preserve">Allied Health, </w:t>
      </w:r>
      <w:r w:rsidRPr="0CC8BA86">
        <w:rPr>
          <w:rFonts w:ascii="Aptos" w:eastAsia="Aptos" w:hAnsi="Aptos" w:cs="Aptos"/>
        </w:rPr>
        <w:t>higher education, workforce development, or continuing education environments.</w:t>
      </w:r>
    </w:p>
    <w:p w14:paraId="09C128FE" w14:textId="20341132" w:rsidR="00E75ACC" w:rsidRDefault="14CEF237" w:rsidP="0CC8BA86">
      <w:pPr>
        <w:pStyle w:val="ListParagraph"/>
        <w:numPr>
          <w:ilvl w:val="0"/>
          <w:numId w:val="1"/>
        </w:numPr>
        <w:spacing w:before="240" w:after="240"/>
        <w:rPr>
          <w:rFonts w:ascii="Aptos" w:eastAsia="Aptos" w:hAnsi="Aptos" w:cs="Aptos"/>
        </w:rPr>
      </w:pPr>
      <w:r w:rsidRPr="0CC8BA86">
        <w:rPr>
          <w:rFonts w:ascii="Aptos" w:eastAsia="Aptos" w:hAnsi="Aptos" w:cs="Aptos"/>
        </w:rPr>
        <w:t xml:space="preserve">Hands-on experience with </w:t>
      </w:r>
      <w:proofErr w:type="spellStart"/>
      <w:r w:rsidRPr="0CC8BA86">
        <w:rPr>
          <w:rFonts w:ascii="Aptos" w:eastAsia="Aptos" w:hAnsi="Aptos" w:cs="Aptos"/>
        </w:rPr>
        <w:t>Xenegrade</w:t>
      </w:r>
      <w:proofErr w:type="spellEnd"/>
      <w:r w:rsidRPr="0CC8BA86">
        <w:rPr>
          <w:rFonts w:ascii="Aptos" w:eastAsia="Aptos" w:hAnsi="Aptos" w:cs="Aptos"/>
        </w:rPr>
        <w:t xml:space="preserve"> (or similar registration/student information systems).</w:t>
      </w:r>
    </w:p>
    <w:p w14:paraId="388D1A24" w14:textId="686248B6" w:rsidR="00E75ACC" w:rsidRDefault="14CEF237" w:rsidP="0CC8BA86">
      <w:pPr>
        <w:pStyle w:val="ListParagraph"/>
        <w:numPr>
          <w:ilvl w:val="0"/>
          <w:numId w:val="1"/>
        </w:numPr>
        <w:spacing w:before="240" w:after="240"/>
        <w:rPr>
          <w:rFonts w:ascii="Aptos" w:eastAsia="Aptos" w:hAnsi="Aptos" w:cs="Aptos"/>
        </w:rPr>
      </w:pPr>
      <w:r w:rsidRPr="0CC8BA86">
        <w:rPr>
          <w:rFonts w:ascii="Aptos" w:eastAsia="Aptos" w:hAnsi="Aptos" w:cs="Aptos"/>
        </w:rPr>
        <w:t>Familiarity with CUNY systems and processes.</w:t>
      </w:r>
    </w:p>
    <w:p w14:paraId="47348C12" w14:textId="50B230D8" w:rsidR="00E75ACC" w:rsidRDefault="619007E7" w:rsidP="0CC8BA86">
      <w:pPr>
        <w:pStyle w:val="ListParagraph"/>
        <w:numPr>
          <w:ilvl w:val="0"/>
          <w:numId w:val="1"/>
        </w:numPr>
        <w:spacing w:before="240" w:after="240"/>
        <w:rPr>
          <w:rFonts w:ascii="Aptos" w:eastAsia="Aptos" w:hAnsi="Aptos" w:cs="Aptos"/>
        </w:rPr>
      </w:pPr>
      <w:r w:rsidRPr="0CC8BA86">
        <w:rPr>
          <w:rFonts w:ascii="Aptos" w:eastAsia="Aptos" w:hAnsi="Aptos" w:cs="Aptos"/>
        </w:rPr>
        <w:t>Bilingual or multi-lingual a plus.</w:t>
      </w:r>
    </w:p>
    <w:p w14:paraId="23FD3C17" w14:textId="6F5C135E" w:rsidR="00E75ACC" w:rsidRDefault="7AB159B9" w:rsidP="0CC8BA86">
      <w:pPr>
        <w:pStyle w:val="ListParagraph"/>
        <w:numPr>
          <w:ilvl w:val="0"/>
          <w:numId w:val="1"/>
        </w:numPr>
        <w:spacing w:before="240" w:after="240"/>
      </w:pPr>
      <w:r w:rsidRPr="0CC8BA86">
        <w:t>One (1) year of office, customer service, or student-facing administrative experience.</w:t>
      </w:r>
    </w:p>
    <w:p w14:paraId="7CEF6099" w14:textId="0DE9193B" w:rsidR="00E75ACC" w:rsidRDefault="7AB159B9" w:rsidP="0CC8BA86">
      <w:pPr>
        <w:pStyle w:val="ListParagraph"/>
        <w:numPr>
          <w:ilvl w:val="0"/>
          <w:numId w:val="1"/>
        </w:numPr>
        <w:spacing w:before="240" w:after="240"/>
      </w:pPr>
      <w:r w:rsidRPr="0CC8BA86">
        <w:t>Proficiency with Microsoft Office (Word, Excel, PowerPoint) and/or Google Workspace (Docs, Sheets, Slides), Zoom/Teams, and shared inbox management.</w:t>
      </w:r>
    </w:p>
    <w:p w14:paraId="52E0DE55" w14:textId="200F2CCD" w:rsidR="00E75ACC" w:rsidRDefault="7AB159B9" w:rsidP="0CC8BA86">
      <w:pPr>
        <w:pStyle w:val="ListParagraph"/>
        <w:numPr>
          <w:ilvl w:val="0"/>
          <w:numId w:val="1"/>
        </w:numPr>
        <w:spacing w:before="240" w:after="240"/>
      </w:pPr>
      <w:r w:rsidRPr="0CC8BA86">
        <w:t>Accurate data entry skills; strong attention to detail and follow-through.</w:t>
      </w:r>
    </w:p>
    <w:p w14:paraId="44B1D09D" w14:textId="02B505C0" w:rsidR="00E75ACC" w:rsidRDefault="7AB159B9" w:rsidP="0CC8BA86">
      <w:pPr>
        <w:pStyle w:val="ListParagraph"/>
        <w:numPr>
          <w:ilvl w:val="0"/>
          <w:numId w:val="1"/>
        </w:numPr>
        <w:spacing w:before="240" w:after="240"/>
      </w:pPr>
      <w:r w:rsidRPr="0CC8BA86">
        <w:t>Excellent communication skills (written and verbal); professional, welcoming demeanor.</w:t>
      </w:r>
    </w:p>
    <w:p w14:paraId="303EADEE" w14:textId="6CF75231" w:rsidR="00CE4765" w:rsidRDefault="00CE4765" w:rsidP="00CE4765">
      <w:pPr>
        <w:spacing w:before="240" w:after="240"/>
      </w:pPr>
      <w:r>
        <w:t>APPLY: Please send resume and cover letter to: ace@bmcc.cuny.edu</w:t>
      </w:r>
    </w:p>
    <w:p w14:paraId="48734A2E" w14:textId="4EF2E3FF" w:rsidR="00E75ACC" w:rsidRDefault="00E75ACC" w:rsidP="0CC8BA86">
      <w:pPr>
        <w:pStyle w:val="ListParagraph"/>
        <w:spacing w:before="240" w:after="240"/>
        <w:rPr>
          <w:rFonts w:ascii="Aptos" w:eastAsia="Aptos" w:hAnsi="Aptos" w:cs="Aptos"/>
        </w:rPr>
      </w:pPr>
    </w:p>
    <w:p w14:paraId="3F44E829" w14:textId="56EC9B19" w:rsidR="00E75ACC" w:rsidRDefault="00E75ACC" w:rsidP="0CC8BA86">
      <w:pPr>
        <w:spacing w:after="0"/>
        <w:rPr>
          <w:rFonts w:ascii="Aptos" w:eastAsia="Aptos" w:hAnsi="Aptos" w:cs="Aptos"/>
          <w:color w:val="000000" w:themeColor="text1"/>
        </w:rPr>
      </w:pPr>
    </w:p>
    <w:p w14:paraId="5E83D280" w14:textId="41732988" w:rsidR="00E75ACC" w:rsidRDefault="00E75ACC" w:rsidP="0CC8BA86">
      <w:pPr>
        <w:spacing w:after="0"/>
        <w:ind w:left="270"/>
        <w:rPr>
          <w:rFonts w:ascii="Aptos" w:eastAsia="Aptos" w:hAnsi="Aptos" w:cs="Aptos"/>
          <w:color w:val="000000" w:themeColor="text1"/>
        </w:rPr>
      </w:pPr>
    </w:p>
    <w:p w14:paraId="758D09DC" w14:textId="7F71F9A5" w:rsidR="00E75ACC" w:rsidRDefault="00E75ACC" w:rsidP="0CC8BA86">
      <w:pPr>
        <w:spacing w:after="0"/>
      </w:pPr>
    </w:p>
    <w:p w14:paraId="2C078E63" w14:textId="0CDAAC30" w:rsidR="00E75ACC" w:rsidRDefault="00E75ACC"/>
    <w:sectPr w:rsidR="00E75A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55218"/>
    <w:multiLevelType w:val="hybridMultilevel"/>
    <w:tmpl w:val="F18E6334"/>
    <w:lvl w:ilvl="0" w:tplc="5A30367A">
      <w:start w:val="1"/>
      <w:numFmt w:val="bullet"/>
      <w:lvlText w:val=""/>
      <w:lvlJc w:val="left"/>
      <w:pPr>
        <w:ind w:left="720" w:hanging="360"/>
      </w:pPr>
      <w:rPr>
        <w:rFonts w:ascii="Symbol" w:hAnsi="Symbol" w:hint="default"/>
      </w:rPr>
    </w:lvl>
    <w:lvl w:ilvl="1" w:tplc="63841F64">
      <w:start w:val="1"/>
      <w:numFmt w:val="bullet"/>
      <w:lvlText w:val="o"/>
      <w:lvlJc w:val="left"/>
      <w:pPr>
        <w:ind w:left="1440" w:hanging="360"/>
      </w:pPr>
      <w:rPr>
        <w:rFonts w:ascii="Courier New" w:hAnsi="Courier New" w:hint="default"/>
      </w:rPr>
    </w:lvl>
    <w:lvl w:ilvl="2" w:tplc="B6DE0018">
      <w:start w:val="1"/>
      <w:numFmt w:val="bullet"/>
      <w:lvlText w:val=""/>
      <w:lvlJc w:val="left"/>
      <w:pPr>
        <w:ind w:left="2160" w:hanging="360"/>
      </w:pPr>
      <w:rPr>
        <w:rFonts w:ascii="Wingdings" w:hAnsi="Wingdings" w:hint="default"/>
      </w:rPr>
    </w:lvl>
    <w:lvl w:ilvl="3" w:tplc="10200F4E">
      <w:start w:val="1"/>
      <w:numFmt w:val="bullet"/>
      <w:lvlText w:val=""/>
      <w:lvlJc w:val="left"/>
      <w:pPr>
        <w:ind w:left="2880" w:hanging="360"/>
      </w:pPr>
      <w:rPr>
        <w:rFonts w:ascii="Symbol" w:hAnsi="Symbol" w:hint="default"/>
      </w:rPr>
    </w:lvl>
    <w:lvl w:ilvl="4" w:tplc="9D287512">
      <w:start w:val="1"/>
      <w:numFmt w:val="bullet"/>
      <w:lvlText w:val="o"/>
      <w:lvlJc w:val="left"/>
      <w:pPr>
        <w:ind w:left="3600" w:hanging="360"/>
      </w:pPr>
      <w:rPr>
        <w:rFonts w:ascii="Courier New" w:hAnsi="Courier New" w:hint="default"/>
      </w:rPr>
    </w:lvl>
    <w:lvl w:ilvl="5" w:tplc="D594240A">
      <w:start w:val="1"/>
      <w:numFmt w:val="bullet"/>
      <w:lvlText w:val=""/>
      <w:lvlJc w:val="left"/>
      <w:pPr>
        <w:ind w:left="4320" w:hanging="360"/>
      </w:pPr>
      <w:rPr>
        <w:rFonts w:ascii="Wingdings" w:hAnsi="Wingdings" w:hint="default"/>
      </w:rPr>
    </w:lvl>
    <w:lvl w:ilvl="6" w:tplc="0C86C644">
      <w:start w:val="1"/>
      <w:numFmt w:val="bullet"/>
      <w:lvlText w:val=""/>
      <w:lvlJc w:val="left"/>
      <w:pPr>
        <w:ind w:left="5040" w:hanging="360"/>
      </w:pPr>
      <w:rPr>
        <w:rFonts w:ascii="Symbol" w:hAnsi="Symbol" w:hint="default"/>
      </w:rPr>
    </w:lvl>
    <w:lvl w:ilvl="7" w:tplc="9796FCB2">
      <w:start w:val="1"/>
      <w:numFmt w:val="bullet"/>
      <w:lvlText w:val="o"/>
      <w:lvlJc w:val="left"/>
      <w:pPr>
        <w:ind w:left="5760" w:hanging="360"/>
      </w:pPr>
      <w:rPr>
        <w:rFonts w:ascii="Courier New" w:hAnsi="Courier New" w:hint="default"/>
      </w:rPr>
    </w:lvl>
    <w:lvl w:ilvl="8" w:tplc="E2A46206">
      <w:start w:val="1"/>
      <w:numFmt w:val="bullet"/>
      <w:lvlText w:val=""/>
      <w:lvlJc w:val="left"/>
      <w:pPr>
        <w:ind w:left="6480" w:hanging="360"/>
      </w:pPr>
      <w:rPr>
        <w:rFonts w:ascii="Wingdings" w:hAnsi="Wingdings" w:hint="default"/>
      </w:rPr>
    </w:lvl>
  </w:abstractNum>
  <w:abstractNum w:abstractNumId="1" w15:restartNumberingAfterBreak="0">
    <w:nsid w:val="0E79915D"/>
    <w:multiLevelType w:val="hybridMultilevel"/>
    <w:tmpl w:val="A140B72E"/>
    <w:lvl w:ilvl="0" w:tplc="FBCC66BE">
      <w:start w:val="1"/>
      <w:numFmt w:val="bullet"/>
      <w:lvlText w:val=""/>
      <w:lvlJc w:val="left"/>
      <w:pPr>
        <w:ind w:left="720" w:hanging="360"/>
      </w:pPr>
      <w:rPr>
        <w:rFonts w:ascii="Symbol" w:hAnsi="Symbol" w:hint="default"/>
      </w:rPr>
    </w:lvl>
    <w:lvl w:ilvl="1" w:tplc="FD404526">
      <w:start w:val="1"/>
      <w:numFmt w:val="bullet"/>
      <w:lvlText w:val="o"/>
      <w:lvlJc w:val="left"/>
      <w:pPr>
        <w:ind w:left="1440" w:hanging="360"/>
      </w:pPr>
      <w:rPr>
        <w:rFonts w:ascii="Courier New" w:hAnsi="Courier New" w:hint="default"/>
      </w:rPr>
    </w:lvl>
    <w:lvl w:ilvl="2" w:tplc="40542A7C">
      <w:start w:val="1"/>
      <w:numFmt w:val="bullet"/>
      <w:lvlText w:val=""/>
      <w:lvlJc w:val="left"/>
      <w:pPr>
        <w:ind w:left="2160" w:hanging="360"/>
      </w:pPr>
      <w:rPr>
        <w:rFonts w:ascii="Wingdings" w:hAnsi="Wingdings" w:hint="default"/>
      </w:rPr>
    </w:lvl>
    <w:lvl w:ilvl="3" w:tplc="518E4832">
      <w:start w:val="1"/>
      <w:numFmt w:val="bullet"/>
      <w:lvlText w:val=""/>
      <w:lvlJc w:val="left"/>
      <w:pPr>
        <w:ind w:left="2880" w:hanging="360"/>
      </w:pPr>
      <w:rPr>
        <w:rFonts w:ascii="Symbol" w:hAnsi="Symbol" w:hint="default"/>
      </w:rPr>
    </w:lvl>
    <w:lvl w:ilvl="4" w:tplc="FE5834E0">
      <w:start w:val="1"/>
      <w:numFmt w:val="bullet"/>
      <w:lvlText w:val="o"/>
      <w:lvlJc w:val="left"/>
      <w:pPr>
        <w:ind w:left="3600" w:hanging="360"/>
      </w:pPr>
      <w:rPr>
        <w:rFonts w:ascii="Courier New" w:hAnsi="Courier New" w:hint="default"/>
      </w:rPr>
    </w:lvl>
    <w:lvl w:ilvl="5" w:tplc="BE2C408C">
      <w:start w:val="1"/>
      <w:numFmt w:val="bullet"/>
      <w:lvlText w:val=""/>
      <w:lvlJc w:val="left"/>
      <w:pPr>
        <w:ind w:left="4320" w:hanging="360"/>
      </w:pPr>
      <w:rPr>
        <w:rFonts w:ascii="Wingdings" w:hAnsi="Wingdings" w:hint="default"/>
      </w:rPr>
    </w:lvl>
    <w:lvl w:ilvl="6" w:tplc="B3680C6E">
      <w:start w:val="1"/>
      <w:numFmt w:val="bullet"/>
      <w:lvlText w:val=""/>
      <w:lvlJc w:val="left"/>
      <w:pPr>
        <w:ind w:left="5040" w:hanging="360"/>
      </w:pPr>
      <w:rPr>
        <w:rFonts w:ascii="Symbol" w:hAnsi="Symbol" w:hint="default"/>
      </w:rPr>
    </w:lvl>
    <w:lvl w:ilvl="7" w:tplc="32BEFE08">
      <w:start w:val="1"/>
      <w:numFmt w:val="bullet"/>
      <w:lvlText w:val="o"/>
      <w:lvlJc w:val="left"/>
      <w:pPr>
        <w:ind w:left="5760" w:hanging="360"/>
      </w:pPr>
      <w:rPr>
        <w:rFonts w:ascii="Courier New" w:hAnsi="Courier New" w:hint="default"/>
      </w:rPr>
    </w:lvl>
    <w:lvl w:ilvl="8" w:tplc="3412244C">
      <w:start w:val="1"/>
      <w:numFmt w:val="bullet"/>
      <w:lvlText w:val=""/>
      <w:lvlJc w:val="left"/>
      <w:pPr>
        <w:ind w:left="6480" w:hanging="360"/>
      </w:pPr>
      <w:rPr>
        <w:rFonts w:ascii="Wingdings" w:hAnsi="Wingdings" w:hint="default"/>
      </w:rPr>
    </w:lvl>
  </w:abstractNum>
  <w:abstractNum w:abstractNumId="2" w15:restartNumberingAfterBreak="0">
    <w:nsid w:val="271330BE"/>
    <w:multiLevelType w:val="hybridMultilevel"/>
    <w:tmpl w:val="AB8488EC"/>
    <w:lvl w:ilvl="0" w:tplc="4412B350">
      <w:start w:val="1"/>
      <w:numFmt w:val="bullet"/>
      <w:lvlText w:val=""/>
      <w:lvlJc w:val="left"/>
      <w:pPr>
        <w:ind w:left="720" w:hanging="360"/>
      </w:pPr>
      <w:rPr>
        <w:rFonts w:ascii="Symbol" w:hAnsi="Symbol" w:hint="default"/>
      </w:rPr>
    </w:lvl>
    <w:lvl w:ilvl="1" w:tplc="778A8090">
      <w:start w:val="1"/>
      <w:numFmt w:val="bullet"/>
      <w:lvlText w:val="o"/>
      <w:lvlJc w:val="left"/>
      <w:pPr>
        <w:ind w:left="1440" w:hanging="360"/>
      </w:pPr>
      <w:rPr>
        <w:rFonts w:ascii="Courier New" w:hAnsi="Courier New" w:hint="default"/>
      </w:rPr>
    </w:lvl>
    <w:lvl w:ilvl="2" w:tplc="97727778">
      <w:start w:val="1"/>
      <w:numFmt w:val="bullet"/>
      <w:lvlText w:val=""/>
      <w:lvlJc w:val="left"/>
      <w:pPr>
        <w:ind w:left="2160" w:hanging="360"/>
      </w:pPr>
      <w:rPr>
        <w:rFonts w:ascii="Wingdings" w:hAnsi="Wingdings" w:hint="default"/>
      </w:rPr>
    </w:lvl>
    <w:lvl w:ilvl="3" w:tplc="CAE417BA">
      <w:start w:val="1"/>
      <w:numFmt w:val="bullet"/>
      <w:lvlText w:val=""/>
      <w:lvlJc w:val="left"/>
      <w:pPr>
        <w:ind w:left="2880" w:hanging="360"/>
      </w:pPr>
      <w:rPr>
        <w:rFonts w:ascii="Symbol" w:hAnsi="Symbol" w:hint="default"/>
      </w:rPr>
    </w:lvl>
    <w:lvl w:ilvl="4" w:tplc="B428F9CA">
      <w:start w:val="1"/>
      <w:numFmt w:val="bullet"/>
      <w:lvlText w:val="o"/>
      <w:lvlJc w:val="left"/>
      <w:pPr>
        <w:ind w:left="3600" w:hanging="360"/>
      </w:pPr>
      <w:rPr>
        <w:rFonts w:ascii="Courier New" w:hAnsi="Courier New" w:hint="default"/>
      </w:rPr>
    </w:lvl>
    <w:lvl w:ilvl="5" w:tplc="65D4153E">
      <w:start w:val="1"/>
      <w:numFmt w:val="bullet"/>
      <w:lvlText w:val=""/>
      <w:lvlJc w:val="left"/>
      <w:pPr>
        <w:ind w:left="4320" w:hanging="360"/>
      </w:pPr>
      <w:rPr>
        <w:rFonts w:ascii="Wingdings" w:hAnsi="Wingdings" w:hint="default"/>
      </w:rPr>
    </w:lvl>
    <w:lvl w:ilvl="6" w:tplc="5EE4BFD2">
      <w:start w:val="1"/>
      <w:numFmt w:val="bullet"/>
      <w:lvlText w:val=""/>
      <w:lvlJc w:val="left"/>
      <w:pPr>
        <w:ind w:left="5040" w:hanging="360"/>
      </w:pPr>
      <w:rPr>
        <w:rFonts w:ascii="Symbol" w:hAnsi="Symbol" w:hint="default"/>
      </w:rPr>
    </w:lvl>
    <w:lvl w:ilvl="7" w:tplc="6DA84FB4">
      <w:start w:val="1"/>
      <w:numFmt w:val="bullet"/>
      <w:lvlText w:val="o"/>
      <w:lvlJc w:val="left"/>
      <w:pPr>
        <w:ind w:left="5760" w:hanging="360"/>
      </w:pPr>
      <w:rPr>
        <w:rFonts w:ascii="Courier New" w:hAnsi="Courier New" w:hint="default"/>
      </w:rPr>
    </w:lvl>
    <w:lvl w:ilvl="8" w:tplc="10C49354">
      <w:start w:val="1"/>
      <w:numFmt w:val="bullet"/>
      <w:lvlText w:val=""/>
      <w:lvlJc w:val="left"/>
      <w:pPr>
        <w:ind w:left="6480" w:hanging="360"/>
      </w:pPr>
      <w:rPr>
        <w:rFonts w:ascii="Wingdings" w:hAnsi="Wingdings" w:hint="default"/>
      </w:rPr>
    </w:lvl>
  </w:abstractNum>
  <w:abstractNum w:abstractNumId="3" w15:restartNumberingAfterBreak="0">
    <w:nsid w:val="2EA6F1D6"/>
    <w:multiLevelType w:val="hybridMultilevel"/>
    <w:tmpl w:val="A466563E"/>
    <w:lvl w:ilvl="0" w:tplc="02F26072">
      <w:start w:val="1"/>
      <w:numFmt w:val="bullet"/>
      <w:lvlText w:val=""/>
      <w:lvlJc w:val="left"/>
      <w:pPr>
        <w:ind w:left="720" w:hanging="360"/>
      </w:pPr>
      <w:rPr>
        <w:rFonts w:ascii="Symbol" w:hAnsi="Symbol" w:hint="default"/>
      </w:rPr>
    </w:lvl>
    <w:lvl w:ilvl="1" w:tplc="54824EAA">
      <w:start w:val="1"/>
      <w:numFmt w:val="bullet"/>
      <w:lvlText w:val="o"/>
      <w:lvlJc w:val="left"/>
      <w:pPr>
        <w:ind w:left="1440" w:hanging="360"/>
      </w:pPr>
      <w:rPr>
        <w:rFonts w:ascii="Courier New" w:hAnsi="Courier New" w:hint="default"/>
      </w:rPr>
    </w:lvl>
    <w:lvl w:ilvl="2" w:tplc="68DAC990">
      <w:start w:val="1"/>
      <w:numFmt w:val="bullet"/>
      <w:lvlText w:val=""/>
      <w:lvlJc w:val="left"/>
      <w:pPr>
        <w:ind w:left="2160" w:hanging="360"/>
      </w:pPr>
      <w:rPr>
        <w:rFonts w:ascii="Wingdings" w:hAnsi="Wingdings" w:hint="default"/>
      </w:rPr>
    </w:lvl>
    <w:lvl w:ilvl="3" w:tplc="24C890F2">
      <w:start w:val="1"/>
      <w:numFmt w:val="bullet"/>
      <w:lvlText w:val=""/>
      <w:lvlJc w:val="left"/>
      <w:pPr>
        <w:ind w:left="2880" w:hanging="360"/>
      </w:pPr>
      <w:rPr>
        <w:rFonts w:ascii="Symbol" w:hAnsi="Symbol" w:hint="default"/>
      </w:rPr>
    </w:lvl>
    <w:lvl w:ilvl="4" w:tplc="3A762C74">
      <w:start w:val="1"/>
      <w:numFmt w:val="bullet"/>
      <w:lvlText w:val="o"/>
      <w:lvlJc w:val="left"/>
      <w:pPr>
        <w:ind w:left="3600" w:hanging="360"/>
      </w:pPr>
      <w:rPr>
        <w:rFonts w:ascii="Courier New" w:hAnsi="Courier New" w:hint="default"/>
      </w:rPr>
    </w:lvl>
    <w:lvl w:ilvl="5" w:tplc="C6CC246C">
      <w:start w:val="1"/>
      <w:numFmt w:val="bullet"/>
      <w:lvlText w:val=""/>
      <w:lvlJc w:val="left"/>
      <w:pPr>
        <w:ind w:left="4320" w:hanging="360"/>
      </w:pPr>
      <w:rPr>
        <w:rFonts w:ascii="Wingdings" w:hAnsi="Wingdings" w:hint="default"/>
      </w:rPr>
    </w:lvl>
    <w:lvl w:ilvl="6" w:tplc="9D3A41D6">
      <w:start w:val="1"/>
      <w:numFmt w:val="bullet"/>
      <w:lvlText w:val=""/>
      <w:lvlJc w:val="left"/>
      <w:pPr>
        <w:ind w:left="5040" w:hanging="360"/>
      </w:pPr>
      <w:rPr>
        <w:rFonts w:ascii="Symbol" w:hAnsi="Symbol" w:hint="default"/>
      </w:rPr>
    </w:lvl>
    <w:lvl w:ilvl="7" w:tplc="0F4AE2CE">
      <w:start w:val="1"/>
      <w:numFmt w:val="bullet"/>
      <w:lvlText w:val="o"/>
      <w:lvlJc w:val="left"/>
      <w:pPr>
        <w:ind w:left="5760" w:hanging="360"/>
      </w:pPr>
      <w:rPr>
        <w:rFonts w:ascii="Courier New" w:hAnsi="Courier New" w:hint="default"/>
      </w:rPr>
    </w:lvl>
    <w:lvl w:ilvl="8" w:tplc="8E98E5C6">
      <w:start w:val="1"/>
      <w:numFmt w:val="bullet"/>
      <w:lvlText w:val=""/>
      <w:lvlJc w:val="left"/>
      <w:pPr>
        <w:ind w:left="6480" w:hanging="360"/>
      </w:pPr>
      <w:rPr>
        <w:rFonts w:ascii="Wingdings" w:hAnsi="Wingdings" w:hint="default"/>
      </w:rPr>
    </w:lvl>
  </w:abstractNum>
  <w:abstractNum w:abstractNumId="4" w15:restartNumberingAfterBreak="0">
    <w:nsid w:val="5567BEE4"/>
    <w:multiLevelType w:val="hybridMultilevel"/>
    <w:tmpl w:val="3DA2C310"/>
    <w:lvl w:ilvl="0" w:tplc="BB647B7A">
      <w:start w:val="1"/>
      <w:numFmt w:val="bullet"/>
      <w:lvlText w:val=""/>
      <w:lvlJc w:val="left"/>
      <w:pPr>
        <w:ind w:left="720" w:hanging="360"/>
      </w:pPr>
      <w:rPr>
        <w:rFonts w:ascii="Symbol" w:hAnsi="Symbol" w:hint="default"/>
      </w:rPr>
    </w:lvl>
    <w:lvl w:ilvl="1" w:tplc="9918CCD0">
      <w:start w:val="1"/>
      <w:numFmt w:val="bullet"/>
      <w:lvlText w:val="o"/>
      <w:lvlJc w:val="left"/>
      <w:pPr>
        <w:ind w:left="1440" w:hanging="360"/>
      </w:pPr>
      <w:rPr>
        <w:rFonts w:ascii="Courier New" w:hAnsi="Courier New" w:hint="default"/>
      </w:rPr>
    </w:lvl>
    <w:lvl w:ilvl="2" w:tplc="DA5EFB02">
      <w:start w:val="1"/>
      <w:numFmt w:val="bullet"/>
      <w:lvlText w:val=""/>
      <w:lvlJc w:val="left"/>
      <w:pPr>
        <w:ind w:left="2160" w:hanging="360"/>
      </w:pPr>
      <w:rPr>
        <w:rFonts w:ascii="Wingdings" w:hAnsi="Wingdings" w:hint="default"/>
      </w:rPr>
    </w:lvl>
    <w:lvl w:ilvl="3" w:tplc="268084A2">
      <w:start w:val="1"/>
      <w:numFmt w:val="bullet"/>
      <w:lvlText w:val=""/>
      <w:lvlJc w:val="left"/>
      <w:pPr>
        <w:ind w:left="2880" w:hanging="360"/>
      </w:pPr>
      <w:rPr>
        <w:rFonts w:ascii="Symbol" w:hAnsi="Symbol" w:hint="default"/>
      </w:rPr>
    </w:lvl>
    <w:lvl w:ilvl="4" w:tplc="AAC6E61A">
      <w:start w:val="1"/>
      <w:numFmt w:val="bullet"/>
      <w:lvlText w:val="o"/>
      <w:lvlJc w:val="left"/>
      <w:pPr>
        <w:ind w:left="3600" w:hanging="360"/>
      </w:pPr>
      <w:rPr>
        <w:rFonts w:ascii="Courier New" w:hAnsi="Courier New" w:hint="default"/>
      </w:rPr>
    </w:lvl>
    <w:lvl w:ilvl="5" w:tplc="028E40C0">
      <w:start w:val="1"/>
      <w:numFmt w:val="bullet"/>
      <w:lvlText w:val=""/>
      <w:lvlJc w:val="left"/>
      <w:pPr>
        <w:ind w:left="4320" w:hanging="360"/>
      </w:pPr>
      <w:rPr>
        <w:rFonts w:ascii="Wingdings" w:hAnsi="Wingdings" w:hint="default"/>
      </w:rPr>
    </w:lvl>
    <w:lvl w:ilvl="6" w:tplc="8A0C5A1A">
      <w:start w:val="1"/>
      <w:numFmt w:val="bullet"/>
      <w:lvlText w:val=""/>
      <w:lvlJc w:val="left"/>
      <w:pPr>
        <w:ind w:left="5040" w:hanging="360"/>
      </w:pPr>
      <w:rPr>
        <w:rFonts w:ascii="Symbol" w:hAnsi="Symbol" w:hint="default"/>
      </w:rPr>
    </w:lvl>
    <w:lvl w:ilvl="7" w:tplc="FAB8327E">
      <w:start w:val="1"/>
      <w:numFmt w:val="bullet"/>
      <w:lvlText w:val="o"/>
      <w:lvlJc w:val="left"/>
      <w:pPr>
        <w:ind w:left="5760" w:hanging="360"/>
      </w:pPr>
      <w:rPr>
        <w:rFonts w:ascii="Courier New" w:hAnsi="Courier New" w:hint="default"/>
      </w:rPr>
    </w:lvl>
    <w:lvl w:ilvl="8" w:tplc="5E8CAC30">
      <w:start w:val="1"/>
      <w:numFmt w:val="bullet"/>
      <w:lvlText w:val=""/>
      <w:lvlJc w:val="left"/>
      <w:pPr>
        <w:ind w:left="6480" w:hanging="360"/>
      </w:pPr>
      <w:rPr>
        <w:rFonts w:ascii="Wingdings" w:hAnsi="Wingdings" w:hint="default"/>
      </w:rPr>
    </w:lvl>
  </w:abstractNum>
  <w:abstractNum w:abstractNumId="5" w15:restartNumberingAfterBreak="0">
    <w:nsid w:val="5D4C21FC"/>
    <w:multiLevelType w:val="hybridMultilevel"/>
    <w:tmpl w:val="A19C581C"/>
    <w:lvl w:ilvl="0" w:tplc="7E70F6E6">
      <w:start w:val="1"/>
      <w:numFmt w:val="bullet"/>
      <w:lvlText w:val=""/>
      <w:lvlJc w:val="left"/>
      <w:pPr>
        <w:ind w:left="720" w:hanging="360"/>
      </w:pPr>
      <w:rPr>
        <w:rFonts w:ascii="Symbol" w:hAnsi="Symbol" w:hint="default"/>
      </w:rPr>
    </w:lvl>
    <w:lvl w:ilvl="1" w:tplc="5BA427AA">
      <w:start w:val="1"/>
      <w:numFmt w:val="bullet"/>
      <w:lvlText w:val="o"/>
      <w:lvlJc w:val="left"/>
      <w:pPr>
        <w:ind w:left="1440" w:hanging="360"/>
      </w:pPr>
      <w:rPr>
        <w:rFonts w:ascii="Courier New" w:hAnsi="Courier New" w:hint="default"/>
      </w:rPr>
    </w:lvl>
    <w:lvl w:ilvl="2" w:tplc="FEFCB1C2">
      <w:start w:val="1"/>
      <w:numFmt w:val="bullet"/>
      <w:lvlText w:val=""/>
      <w:lvlJc w:val="left"/>
      <w:pPr>
        <w:ind w:left="2160" w:hanging="360"/>
      </w:pPr>
      <w:rPr>
        <w:rFonts w:ascii="Wingdings" w:hAnsi="Wingdings" w:hint="default"/>
      </w:rPr>
    </w:lvl>
    <w:lvl w:ilvl="3" w:tplc="EF38B702">
      <w:start w:val="1"/>
      <w:numFmt w:val="bullet"/>
      <w:lvlText w:val=""/>
      <w:lvlJc w:val="left"/>
      <w:pPr>
        <w:ind w:left="2880" w:hanging="360"/>
      </w:pPr>
      <w:rPr>
        <w:rFonts w:ascii="Symbol" w:hAnsi="Symbol" w:hint="default"/>
      </w:rPr>
    </w:lvl>
    <w:lvl w:ilvl="4" w:tplc="7B76EF3C">
      <w:start w:val="1"/>
      <w:numFmt w:val="bullet"/>
      <w:lvlText w:val="o"/>
      <w:lvlJc w:val="left"/>
      <w:pPr>
        <w:ind w:left="3600" w:hanging="360"/>
      </w:pPr>
      <w:rPr>
        <w:rFonts w:ascii="Courier New" w:hAnsi="Courier New" w:hint="default"/>
      </w:rPr>
    </w:lvl>
    <w:lvl w:ilvl="5" w:tplc="6CDA862A">
      <w:start w:val="1"/>
      <w:numFmt w:val="bullet"/>
      <w:lvlText w:val=""/>
      <w:lvlJc w:val="left"/>
      <w:pPr>
        <w:ind w:left="4320" w:hanging="360"/>
      </w:pPr>
      <w:rPr>
        <w:rFonts w:ascii="Wingdings" w:hAnsi="Wingdings" w:hint="default"/>
      </w:rPr>
    </w:lvl>
    <w:lvl w:ilvl="6" w:tplc="906AC066">
      <w:start w:val="1"/>
      <w:numFmt w:val="bullet"/>
      <w:lvlText w:val=""/>
      <w:lvlJc w:val="left"/>
      <w:pPr>
        <w:ind w:left="5040" w:hanging="360"/>
      </w:pPr>
      <w:rPr>
        <w:rFonts w:ascii="Symbol" w:hAnsi="Symbol" w:hint="default"/>
      </w:rPr>
    </w:lvl>
    <w:lvl w:ilvl="7" w:tplc="89CE4732">
      <w:start w:val="1"/>
      <w:numFmt w:val="bullet"/>
      <w:lvlText w:val="o"/>
      <w:lvlJc w:val="left"/>
      <w:pPr>
        <w:ind w:left="5760" w:hanging="360"/>
      </w:pPr>
      <w:rPr>
        <w:rFonts w:ascii="Courier New" w:hAnsi="Courier New" w:hint="default"/>
      </w:rPr>
    </w:lvl>
    <w:lvl w:ilvl="8" w:tplc="9D8C9132">
      <w:start w:val="1"/>
      <w:numFmt w:val="bullet"/>
      <w:lvlText w:val=""/>
      <w:lvlJc w:val="left"/>
      <w:pPr>
        <w:ind w:left="6480" w:hanging="360"/>
      </w:pPr>
      <w:rPr>
        <w:rFonts w:ascii="Wingdings" w:hAnsi="Wingdings" w:hint="default"/>
      </w:rPr>
    </w:lvl>
  </w:abstractNum>
  <w:num w:numId="1" w16cid:durableId="1561938033">
    <w:abstractNumId w:val="5"/>
  </w:num>
  <w:num w:numId="2" w16cid:durableId="34013210">
    <w:abstractNumId w:val="0"/>
  </w:num>
  <w:num w:numId="3" w16cid:durableId="216210540">
    <w:abstractNumId w:val="2"/>
  </w:num>
  <w:num w:numId="4" w16cid:durableId="1532062741">
    <w:abstractNumId w:val="1"/>
  </w:num>
  <w:num w:numId="5" w16cid:durableId="110977706">
    <w:abstractNumId w:val="3"/>
  </w:num>
  <w:num w:numId="6" w16cid:durableId="9810374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B0C23B6"/>
    <w:rsid w:val="006D9645"/>
    <w:rsid w:val="0088015F"/>
    <w:rsid w:val="00B7E3D9"/>
    <w:rsid w:val="00CE4765"/>
    <w:rsid w:val="00D15FDF"/>
    <w:rsid w:val="00E75ACC"/>
    <w:rsid w:val="0188488C"/>
    <w:rsid w:val="01CB341C"/>
    <w:rsid w:val="022A84AF"/>
    <w:rsid w:val="02D59C95"/>
    <w:rsid w:val="0316BAD6"/>
    <w:rsid w:val="05B2B47A"/>
    <w:rsid w:val="071E144A"/>
    <w:rsid w:val="0790AE6E"/>
    <w:rsid w:val="07BDF0C3"/>
    <w:rsid w:val="07D8D797"/>
    <w:rsid w:val="099C138C"/>
    <w:rsid w:val="0ABDF84F"/>
    <w:rsid w:val="0B8821CF"/>
    <w:rsid w:val="0C8F7645"/>
    <w:rsid w:val="0CC8BA86"/>
    <w:rsid w:val="0E8EA4BC"/>
    <w:rsid w:val="0F6CC431"/>
    <w:rsid w:val="0FFF7CFA"/>
    <w:rsid w:val="104CC3E0"/>
    <w:rsid w:val="12D7ED32"/>
    <w:rsid w:val="14CEF237"/>
    <w:rsid w:val="1647D842"/>
    <w:rsid w:val="16D06884"/>
    <w:rsid w:val="187BDE3F"/>
    <w:rsid w:val="1990FB6B"/>
    <w:rsid w:val="1C73E813"/>
    <w:rsid w:val="1D453BD6"/>
    <w:rsid w:val="1DB1E25E"/>
    <w:rsid w:val="1E0B3867"/>
    <w:rsid w:val="1E59A406"/>
    <w:rsid w:val="1F8A87CB"/>
    <w:rsid w:val="21645FDF"/>
    <w:rsid w:val="2201FD74"/>
    <w:rsid w:val="2319EDDF"/>
    <w:rsid w:val="24523164"/>
    <w:rsid w:val="27406DF5"/>
    <w:rsid w:val="28056DCC"/>
    <w:rsid w:val="2816244F"/>
    <w:rsid w:val="29248170"/>
    <w:rsid w:val="2A65AA4E"/>
    <w:rsid w:val="2B00900C"/>
    <w:rsid w:val="2B6A99DB"/>
    <w:rsid w:val="2DAB71CF"/>
    <w:rsid w:val="2E3D2C01"/>
    <w:rsid w:val="2ED912E6"/>
    <w:rsid w:val="2F9B536D"/>
    <w:rsid w:val="308D41FC"/>
    <w:rsid w:val="33B05E3C"/>
    <w:rsid w:val="3572FBA2"/>
    <w:rsid w:val="3787A1C3"/>
    <w:rsid w:val="37C6866C"/>
    <w:rsid w:val="39263DC0"/>
    <w:rsid w:val="3A94EE94"/>
    <w:rsid w:val="3B55A7EE"/>
    <w:rsid w:val="3E2FF16A"/>
    <w:rsid w:val="3F8F7609"/>
    <w:rsid w:val="3FC67A8D"/>
    <w:rsid w:val="407DC561"/>
    <w:rsid w:val="41D9F5D7"/>
    <w:rsid w:val="41E972B0"/>
    <w:rsid w:val="431A2E98"/>
    <w:rsid w:val="434A6981"/>
    <w:rsid w:val="45816F6C"/>
    <w:rsid w:val="46CC6052"/>
    <w:rsid w:val="474CC7B8"/>
    <w:rsid w:val="499CBB34"/>
    <w:rsid w:val="4A36ACAC"/>
    <w:rsid w:val="4BC20B5E"/>
    <w:rsid w:val="4C3B4CF5"/>
    <w:rsid w:val="4C998A8A"/>
    <w:rsid w:val="4CE372D5"/>
    <w:rsid w:val="4D164103"/>
    <w:rsid w:val="4D7BC6E3"/>
    <w:rsid w:val="4FFFF742"/>
    <w:rsid w:val="504EA745"/>
    <w:rsid w:val="505944E6"/>
    <w:rsid w:val="50A56B1F"/>
    <w:rsid w:val="51D44D35"/>
    <w:rsid w:val="526881A2"/>
    <w:rsid w:val="534EB9BE"/>
    <w:rsid w:val="53A3E2A8"/>
    <w:rsid w:val="53FFF0FE"/>
    <w:rsid w:val="54F169DD"/>
    <w:rsid w:val="557E2637"/>
    <w:rsid w:val="55BD6601"/>
    <w:rsid w:val="57F32A25"/>
    <w:rsid w:val="5938E0B1"/>
    <w:rsid w:val="59563D47"/>
    <w:rsid w:val="59F0D9BF"/>
    <w:rsid w:val="5A8107EC"/>
    <w:rsid w:val="5ABA10E4"/>
    <w:rsid w:val="5CA285FE"/>
    <w:rsid w:val="5D010123"/>
    <w:rsid w:val="5D473F45"/>
    <w:rsid w:val="5D9ED148"/>
    <w:rsid w:val="5F0766D5"/>
    <w:rsid w:val="60ACB302"/>
    <w:rsid w:val="619007E7"/>
    <w:rsid w:val="628B7D55"/>
    <w:rsid w:val="634F7AC1"/>
    <w:rsid w:val="63F13A20"/>
    <w:rsid w:val="65D6A5B8"/>
    <w:rsid w:val="65FB51D7"/>
    <w:rsid w:val="66F32E15"/>
    <w:rsid w:val="691CD7E6"/>
    <w:rsid w:val="6CD64046"/>
    <w:rsid w:val="6D1096FC"/>
    <w:rsid w:val="6D596373"/>
    <w:rsid w:val="6D862E5C"/>
    <w:rsid w:val="6E44A205"/>
    <w:rsid w:val="703EB5FF"/>
    <w:rsid w:val="7067B724"/>
    <w:rsid w:val="71527257"/>
    <w:rsid w:val="72DB6C3E"/>
    <w:rsid w:val="74555CF5"/>
    <w:rsid w:val="753F2F67"/>
    <w:rsid w:val="77C980C6"/>
    <w:rsid w:val="77E9E165"/>
    <w:rsid w:val="77F7CE29"/>
    <w:rsid w:val="79B6749C"/>
    <w:rsid w:val="7AB159B9"/>
    <w:rsid w:val="7B0C23B6"/>
    <w:rsid w:val="7B469CD8"/>
    <w:rsid w:val="7CB3BF0B"/>
    <w:rsid w:val="7CD4239A"/>
    <w:rsid w:val="7DD036D9"/>
    <w:rsid w:val="7E34A7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F9766F"/>
  <w15:chartTrackingRefBased/>
  <w15:docId w15:val="{C88B417B-B17F-4A7E-9681-A4AAAD2CC9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uiPriority w:val="9"/>
    <w:unhideWhenUsed/>
    <w:qFormat/>
    <w:rsid w:val="0CC8BA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CC8BA86"/>
    <w:pPr>
      <w:ind w:left="720"/>
      <w:contextualSpacing/>
    </w:pPr>
  </w:style>
  <w:style w:type="character" w:styleId="Hyperlink">
    <w:name w:val="Hyperlink"/>
    <w:basedOn w:val="DefaultParagraphFont"/>
    <w:uiPriority w:val="99"/>
    <w:unhideWhenUsed/>
    <w:rsid w:val="0CC8BA86"/>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1154</Words>
  <Characters>6579</Characters>
  <Application>Microsoft Office Word</Application>
  <DocSecurity>0</DocSecurity>
  <Lines>54</Lines>
  <Paragraphs>15</Paragraphs>
  <ScaleCrop>false</ScaleCrop>
  <Company/>
  <LinksUpToDate>false</LinksUpToDate>
  <CharactersWithSpaces>7718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 Greene</dc:creator>
  <cp:keywords/>
  <dc:description/>
  <cp:lastModifiedBy>Liany Stronconi</cp:lastModifiedBy>
  <cp:revision>2</cp:revision>
  <dcterms:created xsi:type="dcterms:W3CDTF">2026-09-30T15:56:00Z</dcterms:created>
  <dcterms:modified xsi:type="dcterms:W3CDTF">2026-09-30T15:56:00Z</dcterms:modified>
</cp:coreProperties>
</file>